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92231" w14:textId="5FDC3C60" w:rsidR="00FD067A" w:rsidRPr="00384A1C" w:rsidRDefault="00FD067A" w:rsidP="0080283E">
      <w:pPr>
        <w:pStyle w:val="Nagwek1"/>
        <w:jc w:val="both"/>
        <w:rPr>
          <w:sz w:val="24"/>
          <w:szCs w:val="24"/>
        </w:rPr>
      </w:pPr>
      <w:bookmarkStart w:id="0" w:name="_Toc366137422"/>
      <w:bookmarkStart w:id="1" w:name="_Toc366140642"/>
      <w:bookmarkStart w:id="2" w:name="_Toc366140661"/>
      <w:bookmarkStart w:id="3" w:name="_Toc366140829"/>
      <w:bookmarkStart w:id="4" w:name="_Toc366140878"/>
      <w:bookmarkStart w:id="5" w:name="_Toc366140933"/>
      <w:bookmarkStart w:id="6" w:name="_Toc366141137"/>
      <w:bookmarkStart w:id="7" w:name="_Toc366141209"/>
      <w:bookmarkStart w:id="8" w:name="_Toc456082493"/>
      <w:r w:rsidRPr="00384A1C">
        <w:rPr>
          <w:sz w:val="24"/>
          <w:szCs w:val="24"/>
        </w:rPr>
        <w:t xml:space="preserve">Uwarunkowania </w:t>
      </w:r>
      <w:proofErr w:type="spellStart"/>
      <w:r w:rsidRPr="00384A1C">
        <w:rPr>
          <w:sz w:val="24"/>
          <w:szCs w:val="24"/>
        </w:rPr>
        <w:t>legislacyjno</w:t>
      </w:r>
      <w:proofErr w:type="spellEnd"/>
      <w:r w:rsidRPr="00384A1C">
        <w:rPr>
          <w:sz w:val="24"/>
          <w:szCs w:val="24"/>
        </w:rPr>
        <w:t xml:space="preserve"> –prawne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B515DE">
        <w:rPr>
          <w:sz w:val="24"/>
          <w:szCs w:val="24"/>
        </w:rPr>
        <w:t xml:space="preserve"> </w:t>
      </w:r>
    </w:p>
    <w:p w14:paraId="28A17649" w14:textId="3EAE8F3B" w:rsidR="00FD067A" w:rsidRPr="00EC0968" w:rsidRDefault="00FD067A" w:rsidP="00FD067A">
      <w:pPr>
        <w:numPr>
          <w:ilvl w:val="0"/>
          <w:numId w:val="2"/>
        </w:numPr>
        <w:tabs>
          <w:tab w:val="left" w:pos="100"/>
        </w:tabs>
        <w:jc w:val="both"/>
        <w:rPr>
          <w:bCs/>
        </w:rPr>
      </w:pPr>
      <w:r w:rsidRPr="00EC0968">
        <w:rPr>
          <w:lang w:eastAsia="en-US"/>
        </w:rPr>
        <w:t xml:space="preserve">ustawa o Krajowym Rejestrze Sądowym </w:t>
      </w:r>
      <w:r w:rsidRPr="00EC0968">
        <w:t>(</w:t>
      </w:r>
      <w:r w:rsidR="00143434" w:rsidRPr="00143434">
        <w:rPr>
          <w:bCs/>
        </w:rPr>
        <w:t xml:space="preserve">Dz.U.2021.112 j.t. </w:t>
      </w:r>
      <w:r w:rsidRPr="00EC0968">
        <w:rPr>
          <w:bCs/>
        </w:rPr>
        <w:t>)</w:t>
      </w:r>
    </w:p>
    <w:p w14:paraId="5543A91B" w14:textId="66D81A55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t xml:space="preserve">rozporządzenie </w:t>
      </w:r>
      <w:r w:rsidR="00D361FA">
        <w:t>m</w:t>
      </w:r>
      <w:r w:rsidRPr="00EC0968">
        <w:t xml:space="preserve">inistra </w:t>
      </w:r>
      <w:r w:rsidR="00D361FA">
        <w:t>s</w:t>
      </w:r>
      <w:r w:rsidRPr="00EC0968">
        <w:t>prawiedliwości w sprawie szczegółowego sposobu prowadzenia rejestrów wchodzących w skład Krajowego Rejestru Sądowego oraz szczegółowa treść wpisów w tych rejestrach (</w:t>
      </w:r>
      <w:r w:rsidR="00143434" w:rsidRPr="00143434">
        <w:rPr>
          <w:bCs/>
        </w:rPr>
        <w:t xml:space="preserve">Dz.U.2014.1667 </w:t>
      </w:r>
      <w:r w:rsidRPr="00EC0968">
        <w:rPr>
          <w:bCs/>
        </w:rPr>
        <w:t xml:space="preserve">z </w:t>
      </w:r>
      <w:proofErr w:type="spellStart"/>
      <w:r w:rsidRPr="00EC0968">
        <w:rPr>
          <w:bCs/>
        </w:rPr>
        <w:t>późn</w:t>
      </w:r>
      <w:proofErr w:type="spellEnd"/>
      <w:r w:rsidRPr="00EC0968">
        <w:rPr>
          <w:bCs/>
        </w:rPr>
        <w:t>. zm.)</w:t>
      </w:r>
    </w:p>
    <w:p w14:paraId="192BBBA1" w14:textId="0AB8E1A2" w:rsidR="00DB5361" w:rsidRPr="00976C0C" w:rsidRDefault="00DB5361" w:rsidP="00FD067A">
      <w:pPr>
        <w:numPr>
          <w:ilvl w:val="0"/>
          <w:numId w:val="2"/>
        </w:numPr>
        <w:jc w:val="both"/>
        <w:rPr>
          <w:bCs/>
          <w:color w:val="FF0000"/>
        </w:rPr>
      </w:pPr>
      <w:r w:rsidRPr="00DB5361">
        <w:rPr>
          <w:bCs/>
        </w:rPr>
        <w:t xml:space="preserve">rozporządzenie </w:t>
      </w:r>
      <w:r w:rsidR="00D361FA">
        <w:rPr>
          <w:bCs/>
        </w:rPr>
        <w:t>m</w:t>
      </w:r>
      <w:r w:rsidRPr="00DB5361">
        <w:rPr>
          <w:bCs/>
        </w:rPr>
        <w:t xml:space="preserve">inistra </w:t>
      </w:r>
      <w:r w:rsidR="00D361FA">
        <w:rPr>
          <w:bCs/>
        </w:rPr>
        <w:t>s</w:t>
      </w:r>
      <w:r w:rsidRPr="00DB5361">
        <w:rPr>
          <w:bCs/>
        </w:rPr>
        <w:t>prawiedliwości z dnia 23 czerwca 2021 r. w sprawie określenia wzorów urzędowych formularzy wniosków o wpis do Krajowego Rejestru Sądowego oraz sposobu i miejsca ich udostępniania (Dz.U.2021.1173)</w:t>
      </w:r>
    </w:p>
    <w:p w14:paraId="4FEE9DF7" w14:textId="7EFE33BD" w:rsidR="00976C0C" w:rsidRPr="00976C0C" w:rsidRDefault="00976C0C" w:rsidP="00FD067A">
      <w:pPr>
        <w:numPr>
          <w:ilvl w:val="0"/>
          <w:numId w:val="2"/>
        </w:numPr>
        <w:jc w:val="both"/>
        <w:rPr>
          <w:bCs/>
        </w:rPr>
      </w:pPr>
      <w:r w:rsidRPr="00976C0C">
        <w:rPr>
          <w:bCs/>
        </w:rPr>
        <w:t xml:space="preserve">rozporządzenie </w:t>
      </w:r>
      <w:r w:rsidR="00D361FA">
        <w:rPr>
          <w:bCs/>
        </w:rPr>
        <w:t>m</w:t>
      </w:r>
      <w:r w:rsidRPr="00976C0C">
        <w:rPr>
          <w:bCs/>
        </w:rPr>
        <w:t xml:space="preserve">inistra </w:t>
      </w:r>
      <w:r w:rsidR="00D361FA">
        <w:rPr>
          <w:bCs/>
        </w:rPr>
        <w:t>s</w:t>
      </w:r>
      <w:r w:rsidRPr="00976C0C">
        <w:rPr>
          <w:bCs/>
        </w:rPr>
        <w:t>prawiedliwości  z dnia 24 maja 2021 r. w sprawie wniosków składanych do Centralnej Informacji Krajowego Rejestru Sądowego za pośrednictwem systemu teleinformatycznego, a także odpisów, wyciągów, zaświadczeń, informacji, dokumentów oraz kopii dokumentów doręczanych wnioskodawcom za pośrednictwem tego systemu (Dz.U.2021.963)</w:t>
      </w:r>
    </w:p>
    <w:p w14:paraId="08C2B222" w14:textId="5D7493ED" w:rsidR="008932AE" w:rsidRPr="009706BC" w:rsidRDefault="00D361FA" w:rsidP="0054737A">
      <w:pPr>
        <w:pStyle w:val="Tekstkomentarza"/>
        <w:numPr>
          <w:ilvl w:val="0"/>
          <w:numId w:val="2"/>
        </w:numPr>
      </w:pPr>
      <w:r>
        <w:rPr>
          <w:bCs/>
          <w:sz w:val="24"/>
          <w:szCs w:val="24"/>
        </w:rPr>
        <w:t>r</w:t>
      </w:r>
      <w:r w:rsidR="008932AE" w:rsidRPr="00A23163">
        <w:rPr>
          <w:bCs/>
          <w:sz w:val="24"/>
          <w:szCs w:val="24"/>
        </w:rPr>
        <w:t xml:space="preserve">ozporządzenie </w:t>
      </w:r>
      <w:r>
        <w:rPr>
          <w:bCs/>
          <w:sz w:val="24"/>
          <w:szCs w:val="24"/>
        </w:rPr>
        <w:t>m</w:t>
      </w:r>
      <w:r w:rsidR="008932AE" w:rsidRPr="00A23163">
        <w:rPr>
          <w:bCs/>
          <w:sz w:val="24"/>
          <w:szCs w:val="24"/>
        </w:rPr>
        <w:t xml:space="preserve">inistra </w:t>
      </w:r>
      <w:r>
        <w:rPr>
          <w:bCs/>
          <w:sz w:val="24"/>
          <w:szCs w:val="24"/>
        </w:rPr>
        <w:t>s</w:t>
      </w:r>
      <w:r w:rsidR="008932AE" w:rsidRPr="00A23163">
        <w:rPr>
          <w:bCs/>
          <w:sz w:val="24"/>
          <w:szCs w:val="24"/>
        </w:rPr>
        <w:t>prawiedliwości w sprawie wniosków składanych do Centralnej Informacji Krajowego Rejestru Sądowego za pośrednictwem systemu teleinformatycznego, a także odpisów, wyciągów, zaświadczeń, informacji, dokumentów oraz kopii dokumentów doręczanych wnioskodawcom za pośrednictwem tego systemu</w:t>
      </w:r>
      <w:r w:rsidR="00A23163" w:rsidRPr="00A23163">
        <w:rPr>
          <w:bCs/>
          <w:sz w:val="24"/>
          <w:szCs w:val="24"/>
        </w:rPr>
        <w:t xml:space="preserve"> </w:t>
      </w:r>
      <w:r w:rsidR="008932AE" w:rsidRPr="00A23163">
        <w:rPr>
          <w:bCs/>
          <w:sz w:val="24"/>
          <w:szCs w:val="24"/>
        </w:rPr>
        <w:t xml:space="preserve">z dnia 24 maja 2021 r. </w:t>
      </w:r>
      <w:hyperlink r:id="rId5" w:history="1">
        <w:r w:rsidR="008932AE" w:rsidRPr="00A23163">
          <w:rPr>
            <w:bCs/>
            <w:sz w:val="24"/>
            <w:szCs w:val="24"/>
          </w:rPr>
          <w:t>(Dz.U. z 2021 r. poz. 963)</w:t>
        </w:r>
      </w:hyperlink>
    </w:p>
    <w:p w14:paraId="355DC5FB" w14:textId="7F2EC4F3" w:rsidR="00AD7DE0" w:rsidRPr="00EC0968" w:rsidRDefault="00AD7DE0" w:rsidP="00FD067A">
      <w:pPr>
        <w:numPr>
          <w:ilvl w:val="0"/>
          <w:numId w:val="2"/>
        </w:numPr>
        <w:jc w:val="both"/>
        <w:rPr>
          <w:bCs/>
        </w:rPr>
      </w:pPr>
      <w:r w:rsidRPr="00AD7DE0">
        <w:rPr>
          <w:bCs/>
        </w:rPr>
        <w:t xml:space="preserve">rozporządzenie </w:t>
      </w:r>
      <w:r w:rsidR="00D361FA">
        <w:rPr>
          <w:bCs/>
        </w:rPr>
        <w:t>m</w:t>
      </w:r>
      <w:r w:rsidRPr="00AD7DE0">
        <w:rPr>
          <w:bCs/>
        </w:rPr>
        <w:t xml:space="preserve">inistra </w:t>
      </w:r>
      <w:r w:rsidR="00D361FA">
        <w:rPr>
          <w:bCs/>
        </w:rPr>
        <w:t>s</w:t>
      </w:r>
      <w:r w:rsidRPr="00AD7DE0">
        <w:rPr>
          <w:bCs/>
        </w:rPr>
        <w:t>prawiedliwości z dnia z dnia 9 marca 2018 r. w sprawie ustroju i organizacji Centralnej Informacji Krajowego Rejestru Sądowego oraz trybu i sposobu udzielania informacji z Rejestru, wydawania dokumentów oraz kopii dokumentów z katalogu, udostępniania dokumentów z repozytorium dokumentów finansowych, a także struktury udostępnianych informacji o podmiotach wpisanych do Rejestru (Dz.U.2018.546)</w:t>
      </w:r>
    </w:p>
    <w:p w14:paraId="27A11AAD" w14:textId="7435ECAD" w:rsidR="0009543A" w:rsidRDefault="0009543A" w:rsidP="00FD067A">
      <w:pPr>
        <w:numPr>
          <w:ilvl w:val="0"/>
          <w:numId w:val="2"/>
        </w:numPr>
        <w:jc w:val="both"/>
        <w:rPr>
          <w:bCs/>
        </w:rPr>
      </w:pPr>
      <w:r w:rsidRPr="0009543A">
        <w:rPr>
          <w:bCs/>
        </w:rPr>
        <w:t xml:space="preserve">rozporządzenie </w:t>
      </w:r>
      <w:r w:rsidR="00D361FA">
        <w:rPr>
          <w:bCs/>
        </w:rPr>
        <w:t>m</w:t>
      </w:r>
      <w:r w:rsidRPr="0009543A">
        <w:rPr>
          <w:bCs/>
        </w:rPr>
        <w:t xml:space="preserve">inistra </w:t>
      </w:r>
      <w:r w:rsidR="00D361FA">
        <w:rPr>
          <w:bCs/>
        </w:rPr>
        <w:t>s</w:t>
      </w:r>
      <w:r w:rsidRPr="0009543A">
        <w:rPr>
          <w:bCs/>
        </w:rPr>
        <w:t>prawiedliwości z dnia z dnia 14 marca 2018 r. w sprawie określenia wysokości opłat za udzielanie informacji, wydawanie odpisów, wyciągów i zaświadczeń z Krajowego Rejestru Sądowego oraz za udostępnianie dokumentów złożonych w postaci elektronicznej i kopii dokumentów złożonych w postaci papierowej z elektronicznego katalogu dokumentów spółek (Dz.U.2018.547)</w:t>
      </w:r>
    </w:p>
    <w:p w14:paraId="66C6224F" w14:textId="6F8898DB" w:rsidR="00EA1909" w:rsidRDefault="00EA1909" w:rsidP="00FD067A">
      <w:pPr>
        <w:numPr>
          <w:ilvl w:val="0"/>
          <w:numId w:val="2"/>
        </w:numPr>
        <w:jc w:val="both"/>
        <w:rPr>
          <w:bCs/>
        </w:rPr>
      </w:pPr>
      <w:r w:rsidRPr="00EA1909">
        <w:rPr>
          <w:bCs/>
        </w:rPr>
        <w:t xml:space="preserve">rozporządzenie </w:t>
      </w:r>
      <w:r w:rsidR="00D361FA">
        <w:rPr>
          <w:bCs/>
        </w:rPr>
        <w:t>m</w:t>
      </w:r>
      <w:r w:rsidRPr="00EA1909">
        <w:rPr>
          <w:bCs/>
        </w:rPr>
        <w:t xml:space="preserve">inistra </w:t>
      </w:r>
      <w:r w:rsidR="00D361FA">
        <w:rPr>
          <w:bCs/>
        </w:rPr>
        <w:t>s</w:t>
      </w:r>
      <w:r w:rsidRPr="00EA1909">
        <w:rPr>
          <w:bCs/>
        </w:rPr>
        <w:t>prawiedliwości  z dnia 19 marca 2018 r. w sprawie sposobu składania zgłoszeń, sposobu i trybu komunikacji ze zgłaszającym oraz sposobu i trybu weryfikacji dołączonych do zgłoszenia dokumentów (Dz.U.2018.596)</w:t>
      </w:r>
    </w:p>
    <w:p w14:paraId="091DFAEA" w14:textId="39ADC676" w:rsidR="00EA1909" w:rsidRPr="00EC0968" w:rsidRDefault="00EA1909" w:rsidP="00FD067A">
      <w:pPr>
        <w:numPr>
          <w:ilvl w:val="0"/>
          <w:numId w:val="2"/>
        </w:numPr>
        <w:jc w:val="both"/>
        <w:rPr>
          <w:bCs/>
        </w:rPr>
      </w:pPr>
      <w:r w:rsidRPr="00EA1909">
        <w:rPr>
          <w:bCs/>
        </w:rPr>
        <w:t xml:space="preserve">zarządzenie </w:t>
      </w:r>
      <w:r w:rsidR="00D361FA">
        <w:rPr>
          <w:bCs/>
        </w:rPr>
        <w:t>m</w:t>
      </w:r>
      <w:r w:rsidRPr="00EA1909">
        <w:rPr>
          <w:bCs/>
        </w:rPr>
        <w:t xml:space="preserve">inistra </w:t>
      </w:r>
      <w:r w:rsidR="00D361FA">
        <w:rPr>
          <w:bCs/>
        </w:rPr>
        <w:t>s</w:t>
      </w:r>
      <w:r w:rsidRPr="00EA1909">
        <w:rPr>
          <w:bCs/>
        </w:rPr>
        <w:t>prawiedliwości  z dnia 19 marca 2018 r. w sprawie warunków organizacyjno-technicznych przekazywania za pośrednictwem systemu teleinformatycznego dokumentów złożonych w postaci elektronicznej i kopii dokumentów złożonych w postaci papierowej do katalogu oraz sposobu ich przechowywania (Dz.Urz.MS.2018.154)</w:t>
      </w:r>
    </w:p>
    <w:p w14:paraId="70DDF63C" w14:textId="21D15640" w:rsidR="008932AE" w:rsidRPr="00A23163" w:rsidRDefault="00D361FA" w:rsidP="008932AE">
      <w:pPr>
        <w:pStyle w:val="Tekstkomentarza"/>
        <w:numPr>
          <w:ilvl w:val="0"/>
          <w:numId w:val="2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r</w:t>
      </w:r>
      <w:r w:rsidR="008932AE" w:rsidRPr="00A23163">
        <w:rPr>
          <w:bCs/>
          <w:sz w:val="24"/>
          <w:szCs w:val="24"/>
        </w:rPr>
        <w:t xml:space="preserve">ozporządzenie </w:t>
      </w:r>
      <w:r>
        <w:rPr>
          <w:bCs/>
          <w:sz w:val="24"/>
          <w:szCs w:val="24"/>
        </w:rPr>
        <w:t>m</w:t>
      </w:r>
      <w:r w:rsidR="008932AE" w:rsidRPr="00A23163">
        <w:rPr>
          <w:bCs/>
          <w:sz w:val="24"/>
          <w:szCs w:val="24"/>
        </w:rPr>
        <w:t xml:space="preserve">inistra </w:t>
      </w:r>
      <w:r>
        <w:rPr>
          <w:bCs/>
          <w:sz w:val="24"/>
          <w:szCs w:val="24"/>
        </w:rPr>
        <w:t>s</w:t>
      </w:r>
      <w:r w:rsidR="008932AE" w:rsidRPr="00A23163">
        <w:rPr>
          <w:bCs/>
          <w:sz w:val="24"/>
          <w:szCs w:val="24"/>
        </w:rPr>
        <w:t>prawiedliwości zmieniające rozporządzenie w sprawie kwalifikacji wymaganych od kandydatów na kuratorów ustanawianych na podstawie przepisów ustawy o Krajowym Rejestrze Sądowym, sposobu prowadzenia listy tych kandydatów i danych ujmowanych w liście kandydatów na kuratorów</w:t>
      </w:r>
    </w:p>
    <w:p w14:paraId="0E3C4B72" w14:textId="77777777" w:rsidR="008932AE" w:rsidRPr="00A23163" w:rsidRDefault="008932AE" w:rsidP="008932AE">
      <w:pPr>
        <w:pStyle w:val="Tekstkomentarza"/>
        <w:ind w:left="720"/>
        <w:rPr>
          <w:bCs/>
          <w:sz w:val="24"/>
          <w:szCs w:val="24"/>
        </w:rPr>
      </w:pPr>
      <w:r w:rsidRPr="00A23163">
        <w:rPr>
          <w:bCs/>
          <w:sz w:val="24"/>
          <w:szCs w:val="24"/>
        </w:rPr>
        <w:t xml:space="preserve">z dnia 29 stycznia 2013 r. </w:t>
      </w:r>
      <w:hyperlink r:id="rId6" w:history="1">
        <w:r w:rsidRPr="00A23163">
          <w:rPr>
            <w:bCs/>
            <w:sz w:val="24"/>
            <w:szCs w:val="24"/>
          </w:rPr>
          <w:t>(Dz.U. z 2013 r. poz. 205)</w:t>
        </w:r>
      </w:hyperlink>
    </w:p>
    <w:p w14:paraId="1245AFE3" w14:textId="77777777" w:rsidR="0081724E" w:rsidRPr="0081724E" w:rsidRDefault="00FD067A" w:rsidP="00095375">
      <w:pPr>
        <w:numPr>
          <w:ilvl w:val="0"/>
          <w:numId w:val="2"/>
        </w:numPr>
        <w:jc w:val="both"/>
        <w:rPr>
          <w:rFonts w:ascii="Arial" w:hAnsi="Arial" w:cs="Arial"/>
          <w:color w:val="444444"/>
          <w:sz w:val="20"/>
          <w:szCs w:val="20"/>
        </w:rPr>
      </w:pPr>
      <w:r w:rsidRPr="0081724E">
        <w:rPr>
          <w:bCs/>
        </w:rPr>
        <w:t xml:space="preserve">rozporządzenie ministra sprawiedliwości </w:t>
      </w:r>
      <w:r w:rsidRPr="00EC0968">
        <w:t>z dnia 21 grudnia 2000 r.</w:t>
      </w:r>
      <w:r w:rsidRPr="0081724E">
        <w:rPr>
          <w:bCs/>
        </w:rPr>
        <w:t xml:space="preserve"> w sprawie sposobu przechowywania dotychczasowych rejestrów i przekazywania akt rejestrowych oraz wydawania z nich odpisów, wyciągów i zaświadczeń. </w:t>
      </w:r>
      <w:r w:rsidR="00FE2B2C" w:rsidRPr="0081724E">
        <w:rPr>
          <w:bCs/>
        </w:rPr>
        <w:t>(Dz.U</w:t>
      </w:r>
      <w:r w:rsidRPr="0081724E">
        <w:rPr>
          <w:bCs/>
        </w:rPr>
        <w:t>.2000.117.1239</w:t>
      </w:r>
      <w:r w:rsidR="00FE2B2C" w:rsidRPr="0081724E">
        <w:rPr>
          <w:bCs/>
        </w:rPr>
        <w:t>)</w:t>
      </w:r>
    </w:p>
    <w:p w14:paraId="16026698" w14:textId="48EA6D25" w:rsidR="00A23163" w:rsidRDefault="0081724E" w:rsidP="00095375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bCs/>
        </w:rPr>
        <w:t>u</w:t>
      </w:r>
      <w:r w:rsidR="008932AE" w:rsidRPr="0081724E">
        <w:rPr>
          <w:bCs/>
        </w:rPr>
        <w:t>stawa o świadczeniu usług drogą elektroniczną</w:t>
      </w:r>
      <w:r w:rsidRPr="0081724E">
        <w:rPr>
          <w:bCs/>
        </w:rPr>
        <w:t xml:space="preserve"> z dnia 10 marca 2003 </w:t>
      </w:r>
      <w:r>
        <w:rPr>
          <w:bCs/>
        </w:rPr>
        <w:t>(</w:t>
      </w:r>
      <w:r w:rsidR="008932AE" w:rsidRPr="0081724E">
        <w:rPr>
          <w:bCs/>
        </w:rPr>
        <w:t xml:space="preserve"> </w:t>
      </w:r>
      <w:hyperlink r:id="rId7" w:tgtFrame="_blank" w:history="1">
        <w:r w:rsidR="00A23163" w:rsidRPr="0081724E">
          <w:rPr>
            <w:rStyle w:val="Hipercze"/>
            <w:rFonts w:ascii="Arial" w:hAnsi="Arial" w:cs="Arial"/>
            <w:color w:val="auto"/>
            <w:sz w:val="20"/>
            <w:szCs w:val="20"/>
          </w:rPr>
          <w:t>Dz.U. z 2020 r. poz. 344</w:t>
        </w:r>
      </w:hyperlink>
      <w:r>
        <w:rPr>
          <w:rFonts w:ascii="Arial" w:hAnsi="Arial" w:cs="Arial"/>
          <w:sz w:val="20"/>
          <w:szCs w:val="20"/>
        </w:rPr>
        <w:t xml:space="preserve"> j.t.)</w:t>
      </w:r>
    </w:p>
    <w:p w14:paraId="5021EF47" w14:textId="77777777" w:rsidR="00D361FA" w:rsidRPr="00D361FA" w:rsidRDefault="00D361FA" w:rsidP="00D361FA">
      <w:pPr>
        <w:numPr>
          <w:ilvl w:val="0"/>
          <w:numId w:val="2"/>
        </w:numPr>
        <w:jc w:val="both"/>
        <w:rPr>
          <w:bCs/>
        </w:rPr>
      </w:pPr>
      <w:r w:rsidRPr="00D361FA">
        <w:rPr>
          <w:bCs/>
        </w:rPr>
        <w:lastRenderedPageBreak/>
        <w:t>- ustawa z dnia 18 listopada 2020 r. o doręczeniach elektronicznych (Dz. U. z 2020 r, poz. 2320, wejście w życie  5 październik 2021 r.;</w:t>
      </w:r>
    </w:p>
    <w:p w14:paraId="40E556C7" w14:textId="6CF691DA" w:rsidR="00D361FA" w:rsidRPr="00D361FA" w:rsidRDefault="00D361FA" w:rsidP="00D361FA">
      <w:pPr>
        <w:numPr>
          <w:ilvl w:val="0"/>
          <w:numId w:val="2"/>
        </w:numPr>
        <w:jc w:val="both"/>
        <w:rPr>
          <w:bCs/>
        </w:rPr>
      </w:pPr>
      <w:r w:rsidRPr="00D361FA">
        <w:rPr>
          <w:bCs/>
        </w:rPr>
        <w:t>ustawa z dnia 6 grudnia 2018 r. o Krajowym Rejestrze Zadłużonych (Dz. U. z 2019 r. poz. 55) - wejście w życie 1 grudzień 2021 r.</w:t>
      </w:r>
    </w:p>
    <w:p w14:paraId="55B7CFC9" w14:textId="3F4645B4" w:rsidR="00A23163" w:rsidRPr="00D361FA" w:rsidRDefault="00D361FA" w:rsidP="00D361FA">
      <w:pPr>
        <w:numPr>
          <w:ilvl w:val="0"/>
          <w:numId w:val="2"/>
        </w:numPr>
        <w:jc w:val="both"/>
        <w:rPr>
          <w:bCs/>
        </w:rPr>
      </w:pPr>
      <w:r w:rsidRPr="00D361FA">
        <w:rPr>
          <w:bCs/>
        </w:rPr>
        <w:t>ustawa z dnia 8 lipca 2021 r. o zmianie ustawy o Bankowym Funduszu Gwarancyjnym, systemie gwarantowania depozytów oraz przymusowej restrukturyzacji oraz niektórych innych ustaw – podpisana i opublikowana w Dz.U. z dnia 31.08.2021</w:t>
      </w:r>
    </w:p>
    <w:p w14:paraId="7074AC29" w14:textId="3B2D58E3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>ustawa</w:t>
      </w:r>
      <w:r w:rsidRPr="00EC0968">
        <w:t xml:space="preserve"> z dnia 20 sierpnia 1997 r.</w:t>
      </w:r>
      <w:r w:rsidRPr="00EC0968">
        <w:rPr>
          <w:bCs/>
        </w:rPr>
        <w:t xml:space="preserve"> przepisy wprowadzające ustawę o krajowym rejestrze sądowym </w:t>
      </w:r>
      <w:r w:rsidR="00FE2B2C">
        <w:rPr>
          <w:bCs/>
        </w:rPr>
        <w:t>(</w:t>
      </w:r>
      <w:r w:rsidRPr="00EC0968">
        <w:rPr>
          <w:bCs/>
        </w:rPr>
        <w:t>Dz</w:t>
      </w:r>
      <w:r w:rsidR="00FE2B2C">
        <w:rPr>
          <w:bCs/>
        </w:rPr>
        <w:t>.U.</w:t>
      </w:r>
      <w:r w:rsidRPr="00EC0968">
        <w:rPr>
          <w:bCs/>
        </w:rPr>
        <w:t xml:space="preserve">1997.121.770 z </w:t>
      </w:r>
      <w:proofErr w:type="spellStart"/>
      <w:r w:rsidRPr="00EC0968">
        <w:rPr>
          <w:bCs/>
        </w:rPr>
        <w:t>późn</w:t>
      </w:r>
      <w:proofErr w:type="spellEnd"/>
      <w:r w:rsidRPr="00EC0968">
        <w:rPr>
          <w:bCs/>
        </w:rPr>
        <w:t>. zm.</w:t>
      </w:r>
      <w:r w:rsidR="00FE2B2C">
        <w:rPr>
          <w:bCs/>
        </w:rPr>
        <w:t>)</w:t>
      </w:r>
    </w:p>
    <w:p w14:paraId="63587F48" w14:textId="60E5EABE" w:rsidR="00946450" w:rsidRPr="0081724E" w:rsidRDefault="00D361FA" w:rsidP="00A23163">
      <w:pPr>
        <w:pStyle w:val="Tekstkomentarza"/>
        <w:numPr>
          <w:ilvl w:val="0"/>
          <w:numId w:val="2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z</w:t>
      </w:r>
      <w:r w:rsidRPr="0081724E">
        <w:rPr>
          <w:bCs/>
          <w:sz w:val="24"/>
          <w:szCs w:val="24"/>
        </w:rPr>
        <w:t>arządzenie</w:t>
      </w:r>
      <w:r w:rsidR="00946450" w:rsidRPr="0081724E">
        <w:rPr>
          <w:bCs/>
          <w:sz w:val="24"/>
          <w:szCs w:val="24"/>
        </w:rPr>
        <w:t xml:space="preserve"> </w:t>
      </w:r>
      <w:r w:rsidR="0081724E">
        <w:rPr>
          <w:bCs/>
          <w:sz w:val="24"/>
          <w:szCs w:val="24"/>
        </w:rPr>
        <w:t>m</w:t>
      </w:r>
      <w:r w:rsidR="00946450" w:rsidRPr="0081724E">
        <w:rPr>
          <w:bCs/>
          <w:sz w:val="24"/>
          <w:szCs w:val="24"/>
        </w:rPr>
        <w:t xml:space="preserve">inistra </w:t>
      </w:r>
      <w:r>
        <w:rPr>
          <w:bCs/>
          <w:sz w:val="24"/>
          <w:szCs w:val="24"/>
        </w:rPr>
        <w:t>s</w:t>
      </w:r>
      <w:r w:rsidR="00946450" w:rsidRPr="0081724E">
        <w:rPr>
          <w:bCs/>
          <w:sz w:val="24"/>
          <w:szCs w:val="24"/>
        </w:rPr>
        <w:t>prawiedliwości w sprawie warunków organizacyjno-technicznych przekazywania za pośrednictwem systemu teleinformatycznego dokumentów złożonych w postaci elektronicznej i kopii dokumentów złożonych w postaci papierowej do katalogu oraz sposobu ich przechowywania</w:t>
      </w:r>
      <w:r w:rsidR="0081724E">
        <w:rPr>
          <w:bCs/>
          <w:sz w:val="24"/>
          <w:szCs w:val="24"/>
        </w:rPr>
        <w:t xml:space="preserve"> </w:t>
      </w:r>
      <w:r w:rsidR="00946450" w:rsidRPr="0081724E">
        <w:rPr>
          <w:bCs/>
          <w:sz w:val="24"/>
          <w:szCs w:val="24"/>
        </w:rPr>
        <w:t xml:space="preserve">z dnia 19 marca 2018 r. </w:t>
      </w:r>
      <w:hyperlink r:id="rId8" w:history="1">
        <w:r w:rsidR="00946450" w:rsidRPr="0081724E">
          <w:rPr>
            <w:bCs/>
            <w:sz w:val="24"/>
            <w:szCs w:val="24"/>
          </w:rPr>
          <w:t>(Dz.Urz.MS z 2018 r. poz. 154)</w:t>
        </w:r>
      </w:hyperlink>
    </w:p>
    <w:p w14:paraId="1B05A1D9" w14:textId="09F5BE3D" w:rsidR="00FD067A" w:rsidRPr="001B1E1B" w:rsidRDefault="00FD067A" w:rsidP="001B1E1B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zarządzenie ministra sprawiedliwości </w:t>
      </w:r>
      <w:r w:rsidRPr="00EC0968">
        <w:t>z dnia 15 grudnia 2006 r.</w:t>
      </w:r>
      <w:r w:rsidRPr="00EC0968">
        <w:rPr>
          <w:bCs/>
        </w:rPr>
        <w:t xml:space="preserve"> w sprawie sposobu i trybu przekazywania przez sądy rejestrowe danych rejestrowych do centralnej informacji krajowego rejestru sądowego </w:t>
      </w:r>
      <w:r w:rsidR="00F20F8D">
        <w:rPr>
          <w:bCs/>
        </w:rPr>
        <w:t>(D</w:t>
      </w:r>
      <w:r w:rsidRPr="00EC0968">
        <w:rPr>
          <w:bCs/>
        </w:rPr>
        <w:t>z.</w:t>
      </w:r>
      <w:r w:rsidR="00F20F8D">
        <w:rPr>
          <w:bCs/>
        </w:rPr>
        <w:t>U</w:t>
      </w:r>
      <w:r w:rsidRPr="00EC0968">
        <w:rPr>
          <w:bCs/>
        </w:rPr>
        <w:t>rz.</w:t>
      </w:r>
      <w:r w:rsidR="00F20F8D">
        <w:rPr>
          <w:bCs/>
        </w:rPr>
        <w:t xml:space="preserve">MS </w:t>
      </w:r>
      <w:r w:rsidRPr="00EC0968">
        <w:rPr>
          <w:bCs/>
        </w:rPr>
        <w:t>2006.8.132</w:t>
      </w:r>
      <w:r w:rsidR="00F20F8D">
        <w:rPr>
          <w:bCs/>
        </w:rPr>
        <w:t>)</w:t>
      </w:r>
    </w:p>
    <w:p w14:paraId="421EC2CC" w14:textId="7061944D" w:rsidR="00FD067A" w:rsidRPr="00EC0968" w:rsidRDefault="006A51B3" w:rsidP="00FD067A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ustawa </w:t>
      </w:r>
      <w:r w:rsidRPr="006A51B3">
        <w:rPr>
          <w:bCs/>
        </w:rPr>
        <w:t>z dnia 15 września 2000 r.</w:t>
      </w:r>
      <w:r>
        <w:rPr>
          <w:bCs/>
        </w:rPr>
        <w:t xml:space="preserve"> K</w:t>
      </w:r>
      <w:r w:rsidR="00FD067A" w:rsidRPr="00EC0968">
        <w:rPr>
          <w:bCs/>
        </w:rPr>
        <w:t>odeks spółek handlowych (</w:t>
      </w:r>
      <w:r w:rsidRPr="006A51B3">
        <w:rPr>
          <w:bCs/>
        </w:rPr>
        <w:t xml:space="preserve">Dz.U.2020.1526 j.t. </w:t>
      </w:r>
      <w:r w:rsidR="00FD067A" w:rsidRPr="00EC0968">
        <w:rPr>
          <w:bCs/>
        </w:rPr>
        <w:t>);</w:t>
      </w:r>
    </w:p>
    <w:p w14:paraId="3123D218" w14:textId="6A833260" w:rsidR="00FD067A" w:rsidRPr="00EC0968" w:rsidRDefault="006A51B3" w:rsidP="00FD067A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ustawa </w:t>
      </w:r>
      <w:r w:rsidRPr="006A51B3">
        <w:rPr>
          <w:bCs/>
        </w:rPr>
        <w:t xml:space="preserve">z dnia 23 kwietnia 1964 r. </w:t>
      </w:r>
      <w:r>
        <w:rPr>
          <w:bCs/>
        </w:rPr>
        <w:t>K</w:t>
      </w:r>
      <w:r w:rsidR="00FD067A" w:rsidRPr="00EC0968">
        <w:rPr>
          <w:bCs/>
        </w:rPr>
        <w:t>odeks cywilny (</w:t>
      </w:r>
      <w:r w:rsidRPr="006A51B3">
        <w:rPr>
          <w:bCs/>
        </w:rPr>
        <w:t xml:space="preserve">Dz.U.2020.1740 j.t. </w:t>
      </w:r>
      <w:r w:rsidR="00FD067A" w:rsidRPr="00EC0968">
        <w:rPr>
          <w:bCs/>
        </w:rPr>
        <w:t>);</w:t>
      </w:r>
    </w:p>
    <w:p w14:paraId="463FAF38" w14:textId="434FAF41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17 listopada 1964 r.</w:t>
      </w:r>
      <w:r w:rsidRPr="00EC0968">
        <w:rPr>
          <w:bCs/>
        </w:rPr>
        <w:t xml:space="preserve"> </w:t>
      </w:r>
      <w:r w:rsidR="009A2DEE">
        <w:rPr>
          <w:bCs/>
        </w:rPr>
        <w:t>K</w:t>
      </w:r>
      <w:r w:rsidRPr="00EC0968">
        <w:rPr>
          <w:bCs/>
        </w:rPr>
        <w:t xml:space="preserve">odeks postępowania cywilnego </w:t>
      </w:r>
      <w:r w:rsidR="009A2DEE">
        <w:rPr>
          <w:bCs/>
        </w:rPr>
        <w:t>(</w:t>
      </w:r>
      <w:r w:rsidR="009A2DEE" w:rsidRPr="009A2DEE">
        <w:rPr>
          <w:bCs/>
        </w:rPr>
        <w:t xml:space="preserve">Dz.U.2020.1575 j.t. </w:t>
      </w:r>
      <w:r w:rsidR="009A2DEE">
        <w:rPr>
          <w:bCs/>
        </w:rPr>
        <w:t>)</w:t>
      </w:r>
    </w:p>
    <w:p w14:paraId="1431E2A5" w14:textId="31432C3A" w:rsidR="00FD067A" w:rsidRPr="008162FE" w:rsidRDefault="00946450" w:rsidP="00FD067A">
      <w:pPr>
        <w:numPr>
          <w:ilvl w:val="0"/>
          <w:numId w:val="2"/>
        </w:numPr>
        <w:jc w:val="both"/>
        <w:rPr>
          <w:bCs/>
          <w:color w:val="FF0000"/>
        </w:rPr>
      </w:pPr>
      <w:r>
        <w:t xml:space="preserve">ustawa Prawo restrukturyzacyjne </w:t>
      </w:r>
      <w:r w:rsidRPr="00C97B94">
        <w:t>(Dz.U. z 2021 r. poz. 1588)</w:t>
      </w:r>
      <w:r w:rsidRPr="008162FE" w:rsidDel="00946450">
        <w:rPr>
          <w:bCs/>
          <w:color w:val="FF0000"/>
        </w:rPr>
        <w:t xml:space="preserve"> </w:t>
      </w:r>
    </w:p>
    <w:p w14:paraId="50571C6D" w14:textId="63031E89" w:rsidR="008162FE" w:rsidRPr="00EC0968" w:rsidRDefault="008162FE" w:rsidP="00FD067A">
      <w:pPr>
        <w:numPr>
          <w:ilvl w:val="0"/>
          <w:numId w:val="2"/>
        </w:numPr>
        <w:jc w:val="both"/>
        <w:rPr>
          <w:bCs/>
        </w:rPr>
      </w:pPr>
      <w:r w:rsidRPr="008162FE">
        <w:rPr>
          <w:bCs/>
        </w:rPr>
        <w:t>ustawa z dnia 28 lutego 2003 r. Prawo upadłościowe (Dz.U.2020.1228 j.t. )</w:t>
      </w:r>
    </w:p>
    <w:p w14:paraId="58D08B9D" w14:textId="5C78C156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29 września 1994 r.</w:t>
      </w:r>
      <w:r w:rsidRPr="00EC0968">
        <w:rPr>
          <w:bCs/>
        </w:rPr>
        <w:t xml:space="preserve"> o rachunkowości </w:t>
      </w:r>
      <w:r w:rsidR="008162FE">
        <w:rPr>
          <w:bCs/>
        </w:rPr>
        <w:t>(</w:t>
      </w:r>
      <w:r w:rsidR="008162FE" w:rsidRPr="008162FE">
        <w:rPr>
          <w:bCs/>
        </w:rPr>
        <w:t xml:space="preserve">Dz.U.2021.217 j.t. </w:t>
      </w:r>
      <w:r w:rsidR="008162FE">
        <w:rPr>
          <w:bCs/>
        </w:rPr>
        <w:t>)</w:t>
      </w:r>
    </w:p>
    <w:p w14:paraId="44C508C3" w14:textId="22900E26" w:rsidR="00FD067A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28 lipca 2005 r.</w:t>
      </w:r>
      <w:r w:rsidRPr="00EC0968">
        <w:rPr>
          <w:bCs/>
        </w:rPr>
        <w:t xml:space="preserve"> o kosztach sądowych w sprawach cywilnych </w:t>
      </w:r>
      <w:r w:rsidR="00E14CC6">
        <w:rPr>
          <w:bCs/>
        </w:rPr>
        <w:t>(</w:t>
      </w:r>
      <w:r w:rsidR="00E14CC6" w:rsidRPr="00E14CC6">
        <w:rPr>
          <w:bCs/>
        </w:rPr>
        <w:t xml:space="preserve">Dz.U.2020.755 j.t. </w:t>
      </w:r>
      <w:r w:rsidR="00E14CC6">
        <w:rPr>
          <w:bCs/>
        </w:rPr>
        <w:t>)</w:t>
      </w:r>
    </w:p>
    <w:p w14:paraId="76419ED4" w14:textId="5F4397E4" w:rsidR="00E14CC6" w:rsidRPr="00EC0968" w:rsidRDefault="00E14CC6" w:rsidP="00FD067A">
      <w:pPr>
        <w:numPr>
          <w:ilvl w:val="0"/>
          <w:numId w:val="2"/>
        </w:numPr>
        <w:jc w:val="both"/>
        <w:rPr>
          <w:bCs/>
        </w:rPr>
      </w:pPr>
      <w:r w:rsidRPr="00E14CC6">
        <w:rPr>
          <w:bCs/>
        </w:rPr>
        <w:t>ustawa z dnia 22 grudnia 1995 r. o wydawaniu Monitora Sądowego i Gospodarczego (Dz.U.2018.1795 j.t.)</w:t>
      </w:r>
    </w:p>
    <w:p w14:paraId="2A6B4A01" w14:textId="77777777" w:rsidR="00B41D2C" w:rsidRDefault="00E14CC6" w:rsidP="00FD067A">
      <w:pPr>
        <w:numPr>
          <w:ilvl w:val="0"/>
          <w:numId w:val="2"/>
        </w:numPr>
        <w:jc w:val="both"/>
        <w:rPr>
          <w:bCs/>
        </w:rPr>
      </w:pPr>
      <w:r w:rsidRPr="00E14CC6">
        <w:rPr>
          <w:bCs/>
        </w:rPr>
        <w:t>rozporządzenie Ministra Sprawiedliwości z dnia 13 maja 2014 r. w sprawie wydawania i rozpowszechniania Monitora Sądowego i Gospodarczego (Dz.U.2017.1957 j.t.)</w:t>
      </w:r>
    </w:p>
    <w:p w14:paraId="271E06B8" w14:textId="0B7B9D9A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>ustawa</w:t>
      </w:r>
      <w:r w:rsidRPr="00EC0968">
        <w:rPr>
          <w:lang w:eastAsia="en-US"/>
        </w:rPr>
        <w:t xml:space="preserve"> </w:t>
      </w:r>
      <w:r w:rsidRPr="00EC0968">
        <w:t>z dnia 27 lipca 2001 r.</w:t>
      </w:r>
      <w:r w:rsidRPr="00EC0968">
        <w:rPr>
          <w:lang w:eastAsia="en-US"/>
        </w:rPr>
        <w:t xml:space="preserve"> </w:t>
      </w:r>
      <w:r w:rsidRPr="00EC0968">
        <w:rPr>
          <w:bCs/>
        </w:rPr>
        <w:t xml:space="preserve">prawo o ustroju sądów powszechnych </w:t>
      </w:r>
      <w:r w:rsidR="00B41D2C">
        <w:rPr>
          <w:bCs/>
        </w:rPr>
        <w:t>(</w:t>
      </w:r>
      <w:r w:rsidR="00B41D2C" w:rsidRPr="00B41D2C">
        <w:rPr>
          <w:bCs/>
        </w:rPr>
        <w:t xml:space="preserve">Dz.U.2020.2072 j.t. </w:t>
      </w:r>
      <w:r w:rsidR="00B41D2C">
        <w:rPr>
          <w:bCs/>
        </w:rPr>
        <w:t>)</w:t>
      </w:r>
    </w:p>
    <w:p w14:paraId="45F489D3" w14:textId="2059CF99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24 kwietnia 2003 r.</w:t>
      </w:r>
      <w:r w:rsidRPr="00EC0968">
        <w:rPr>
          <w:bCs/>
        </w:rPr>
        <w:t xml:space="preserve"> o działalności pożytku publicznego i o wolontariacie </w:t>
      </w:r>
      <w:r w:rsidR="00E14CC6">
        <w:rPr>
          <w:bCs/>
        </w:rPr>
        <w:t>(</w:t>
      </w:r>
      <w:r w:rsidR="00E14CC6" w:rsidRPr="00E14CC6">
        <w:rPr>
          <w:bCs/>
        </w:rPr>
        <w:t xml:space="preserve">Dz.U.2020.1057 j.t. </w:t>
      </w:r>
      <w:r w:rsidR="00E14CC6">
        <w:rPr>
          <w:bCs/>
        </w:rPr>
        <w:t>)</w:t>
      </w:r>
    </w:p>
    <w:p w14:paraId="51583A58" w14:textId="307DF254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24 maja 2000 r.</w:t>
      </w:r>
      <w:r w:rsidRPr="00EC0968">
        <w:rPr>
          <w:bCs/>
        </w:rPr>
        <w:t xml:space="preserve"> o </w:t>
      </w:r>
      <w:r w:rsidR="00A540A1">
        <w:rPr>
          <w:bCs/>
        </w:rPr>
        <w:t>K</w:t>
      </w:r>
      <w:r w:rsidRPr="00EC0968">
        <w:rPr>
          <w:bCs/>
        </w:rPr>
        <w:t xml:space="preserve">rajowym </w:t>
      </w:r>
      <w:r w:rsidR="00A540A1">
        <w:rPr>
          <w:bCs/>
        </w:rPr>
        <w:t>R</w:t>
      </w:r>
      <w:r w:rsidRPr="00EC0968">
        <w:rPr>
          <w:bCs/>
        </w:rPr>
        <w:t xml:space="preserve">ejestrze </w:t>
      </w:r>
      <w:r w:rsidR="00A540A1">
        <w:rPr>
          <w:bCs/>
        </w:rPr>
        <w:t>K</w:t>
      </w:r>
      <w:r w:rsidRPr="00EC0968">
        <w:rPr>
          <w:bCs/>
        </w:rPr>
        <w:t xml:space="preserve">arnym </w:t>
      </w:r>
      <w:r w:rsidR="00A540A1">
        <w:rPr>
          <w:bCs/>
        </w:rPr>
        <w:t>(</w:t>
      </w:r>
      <w:r w:rsidR="00A540A1" w:rsidRPr="00A540A1">
        <w:rPr>
          <w:bCs/>
        </w:rPr>
        <w:t xml:space="preserve">Dz.U.2019.1158 j.t. </w:t>
      </w:r>
      <w:r w:rsidR="00A540A1">
        <w:rPr>
          <w:bCs/>
        </w:rPr>
        <w:t>)</w:t>
      </w:r>
    </w:p>
    <w:p w14:paraId="40C321E1" w14:textId="577F3B7A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rozporządzenie </w:t>
      </w:r>
      <w:r w:rsidR="00975A6D">
        <w:rPr>
          <w:bCs/>
        </w:rPr>
        <w:t>R</w:t>
      </w:r>
      <w:r w:rsidRPr="00EC0968">
        <w:rPr>
          <w:bCs/>
        </w:rPr>
        <w:t xml:space="preserve">ady </w:t>
      </w:r>
      <w:r w:rsidR="00975A6D">
        <w:rPr>
          <w:bCs/>
        </w:rPr>
        <w:t>M</w:t>
      </w:r>
      <w:r w:rsidRPr="00EC0968">
        <w:rPr>
          <w:bCs/>
        </w:rPr>
        <w:t xml:space="preserve">inistrów </w:t>
      </w:r>
      <w:r w:rsidRPr="00EC0968">
        <w:t>z dnia 24 grudnia 2007 r.</w:t>
      </w:r>
      <w:r w:rsidRPr="00EC0968">
        <w:rPr>
          <w:bCs/>
        </w:rPr>
        <w:t xml:space="preserve"> w sprawie </w:t>
      </w:r>
      <w:r w:rsidR="00975A6D">
        <w:rPr>
          <w:bCs/>
        </w:rPr>
        <w:t>P</w:t>
      </w:r>
      <w:r w:rsidRPr="00EC0968">
        <w:rPr>
          <w:bCs/>
        </w:rPr>
        <w:t xml:space="preserve">olskiej </w:t>
      </w:r>
      <w:r w:rsidR="00975A6D">
        <w:rPr>
          <w:bCs/>
        </w:rPr>
        <w:t>K</w:t>
      </w:r>
      <w:r w:rsidRPr="00EC0968">
        <w:rPr>
          <w:bCs/>
        </w:rPr>
        <w:t xml:space="preserve">lasyfikacji </w:t>
      </w:r>
      <w:r w:rsidR="00975A6D">
        <w:rPr>
          <w:bCs/>
        </w:rPr>
        <w:t>D</w:t>
      </w:r>
      <w:r w:rsidRPr="00EC0968">
        <w:rPr>
          <w:bCs/>
        </w:rPr>
        <w:t>ziałalności (</w:t>
      </w:r>
      <w:r w:rsidR="00975A6D">
        <w:rPr>
          <w:bCs/>
        </w:rPr>
        <w:t>PKD</w:t>
      </w:r>
      <w:r w:rsidRPr="00EC0968">
        <w:rPr>
          <w:bCs/>
        </w:rPr>
        <w:t xml:space="preserve">) </w:t>
      </w:r>
      <w:r w:rsidR="00975A6D">
        <w:rPr>
          <w:bCs/>
        </w:rPr>
        <w:t>(D</w:t>
      </w:r>
      <w:r w:rsidRPr="00EC0968">
        <w:rPr>
          <w:bCs/>
        </w:rPr>
        <w:t>z.</w:t>
      </w:r>
      <w:r w:rsidR="00975A6D">
        <w:rPr>
          <w:bCs/>
        </w:rPr>
        <w:t>U</w:t>
      </w:r>
      <w:r w:rsidRPr="00EC0968">
        <w:rPr>
          <w:bCs/>
        </w:rPr>
        <w:t>.2007.251.1885</w:t>
      </w:r>
      <w:r w:rsidR="00975A6D">
        <w:rPr>
          <w:bCs/>
        </w:rPr>
        <w:t>)</w:t>
      </w:r>
    </w:p>
    <w:p w14:paraId="5469B65A" w14:textId="5D51B316" w:rsidR="00A377F4" w:rsidRPr="00A377F4" w:rsidRDefault="00A377F4" w:rsidP="00FD067A">
      <w:pPr>
        <w:numPr>
          <w:ilvl w:val="0"/>
          <w:numId w:val="2"/>
        </w:numPr>
        <w:jc w:val="both"/>
        <w:rPr>
          <w:bCs/>
        </w:rPr>
      </w:pPr>
      <w:r w:rsidRPr="00A377F4">
        <w:rPr>
          <w:bCs/>
        </w:rPr>
        <w:t>ustawa z dnia 24 września 2010 r. o ewidencji ludności (Dz.U.2021.510 j.t. )</w:t>
      </w:r>
    </w:p>
    <w:p w14:paraId="6945B68B" w14:textId="22503839" w:rsidR="00FD067A" w:rsidRPr="00EC0968" w:rsidRDefault="00FD067A" w:rsidP="00FD067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</w:rPr>
      </w:pPr>
      <w:r w:rsidRPr="00EC0968">
        <w:rPr>
          <w:bCs/>
        </w:rPr>
        <w:t>ustawa</w:t>
      </w:r>
      <w:r w:rsidRPr="00EC0968">
        <w:t xml:space="preserve"> z dnia 13 października 1995 r. </w:t>
      </w:r>
      <w:r w:rsidRPr="00EC0968">
        <w:rPr>
          <w:bCs/>
        </w:rPr>
        <w:t xml:space="preserve">o zasadach ewidencji i identyfikacji podatników i płatników </w:t>
      </w:r>
      <w:r w:rsidR="00A377F4">
        <w:rPr>
          <w:bCs/>
        </w:rPr>
        <w:t>(</w:t>
      </w:r>
      <w:r w:rsidR="00A377F4" w:rsidRPr="00A377F4">
        <w:rPr>
          <w:bCs/>
        </w:rPr>
        <w:t xml:space="preserve">Dz.U.2020.170 j.t </w:t>
      </w:r>
      <w:r w:rsidR="00A377F4">
        <w:rPr>
          <w:bCs/>
        </w:rPr>
        <w:t>)</w:t>
      </w:r>
    </w:p>
    <w:p w14:paraId="3278DF11" w14:textId="5BC46319" w:rsidR="00FD067A" w:rsidRPr="00EC0968" w:rsidRDefault="00FD067A" w:rsidP="00FD067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29 czerwca 1995 r.</w:t>
      </w:r>
      <w:r w:rsidRPr="00EC0968">
        <w:rPr>
          <w:bCs/>
        </w:rPr>
        <w:t xml:space="preserve"> o statystyce publicznej </w:t>
      </w:r>
      <w:r w:rsidR="00136E98">
        <w:rPr>
          <w:bCs/>
        </w:rPr>
        <w:t>(</w:t>
      </w:r>
      <w:r w:rsidR="00136E98" w:rsidRPr="00136E98">
        <w:rPr>
          <w:bCs/>
        </w:rPr>
        <w:t>Dz.U.2021.955 j.t.</w:t>
      </w:r>
      <w:r w:rsidR="00136E98">
        <w:rPr>
          <w:bCs/>
        </w:rPr>
        <w:t>)</w:t>
      </w:r>
    </w:p>
    <w:p w14:paraId="7875E30F" w14:textId="465A33B1" w:rsidR="00FD067A" w:rsidRPr="00136E98" w:rsidRDefault="00FD067A" w:rsidP="00136E9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16 lutego 2007 r.</w:t>
      </w:r>
      <w:r w:rsidRPr="00EC0968">
        <w:rPr>
          <w:bCs/>
        </w:rPr>
        <w:t xml:space="preserve"> o ochronie konkurencji i konsumentów </w:t>
      </w:r>
      <w:r w:rsidR="00136E98">
        <w:rPr>
          <w:bCs/>
        </w:rPr>
        <w:t>(</w:t>
      </w:r>
      <w:r w:rsidR="00136E98" w:rsidRPr="00136E98">
        <w:rPr>
          <w:bCs/>
        </w:rPr>
        <w:t>Dz.U.2021.275 j.t.</w:t>
      </w:r>
      <w:r w:rsidR="00136E98">
        <w:rPr>
          <w:bCs/>
        </w:rPr>
        <w:t>)</w:t>
      </w:r>
    </w:p>
    <w:p w14:paraId="39975EF9" w14:textId="0B4FB8EF" w:rsidR="00FD067A" w:rsidRPr="00233070" w:rsidRDefault="00FD067A" w:rsidP="00760F69">
      <w:pPr>
        <w:numPr>
          <w:ilvl w:val="0"/>
          <w:numId w:val="2"/>
        </w:numPr>
        <w:jc w:val="both"/>
      </w:pPr>
      <w:r w:rsidRPr="0081724E">
        <w:rPr>
          <w:bCs/>
        </w:rPr>
        <w:t xml:space="preserve">ustawa </w:t>
      </w:r>
      <w:r w:rsidRPr="00EC0968">
        <w:t xml:space="preserve">z dnia </w:t>
      </w:r>
      <w:r w:rsidR="00136E98" w:rsidRPr="00136E98">
        <w:t xml:space="preserve">z dnia 10 maja 2018 r. </w:t>
      </w:r>
      <w:r w:rsidRPr="0081724E">
        <w:rPr>
          <w:bCs/>
        </w:rPr>
        <w:t xml:space="preserve">o ochronie danych osobowych </w:t>
      </w:r>
      <w:r w:rsidR="00136E98" w:rsidRPr="0081724E">
        <w:rPr>
          <w:bCs/>
        </w:rPr>
        <w:t>(Dz.U.2019.1781 j.t.)</w:t>
      </w:r>
    </w:p>
    <w:p w14:paraId="0C766B97" w14:textId="3281F104" w:rsidR="00233070" w:rsidRPr="00233070" w:rsidRDefault="00233070" w:rsidP="00233070">
      <w:pPr>
        <w:pStyle w:val="Akapitzlist"/>
        <w:numPr>
          <w:ilvl w:val="0"/>
          <w:numId w:val="2"/>
        </w:numPr>
        <w:rPr>
          <w:sz w:val="22"/>
          <w:szCs w:val="22"/>
          <w:lang w:eastAsia="en-US"/>
        </w:rPr>
      </w:pPr>
      <w:r>
        <w:rPr>
          <w:lang w:eastAsia="en-US"/>
        </w:rPr>
        <w:t>ustawa z dnia 11 sierpnia 2021 r. o otwartych danych i ponownym wykorzystywaniu informacji sektora publicznego  (Dz.U.</w:t>
      </w:r>
      <w:r w:rsidR="00A31C92">
        <w:rPr>
          <w:lang w:eastAsia="en-US"/>
        </w:rPr>
        <w:t>2021.1641</w:t>
      </w:r>
      <w:r>
        <w:rPr>
          <w:lang w:eastAsia="en-US"/>
        </w:rPr>
        <w:t>)</w:t>
      </w:r>
    </w:p>
    <w:p w14:paraId="7F235709" w14:textId="48EC224D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>ustawa</w:t>
      </w:r>
      <w:r w:rsidRPr="00EC0968">
        <w:t xml:space="preserve"> z dnia 17 lutego 2005 r. </w:t>
      </w:r>
      <w:r w:rsidRPr="00EC0968">
        <w:rPr>
          <w:bCs/>
        </w:rPr>
        <w:t>o informatyzacji działalności podmiotów realizujących zadania publiczne</w:t>
      </w:r>
      <w:r w:rsidRPr="00EC0968">
        <w:t xml:space="preserve"> </w:t>
      </w:r>
      <w:r w:rsidR="00980D1C">
        <w:t>(</w:t>
      </w:r>
      <w:r w:rsidR="00980D1C" w:rsidRPr="00980D1C">
        <w:rPr>
          <w:bCs/>
        </w:rPr>
        <w:t xml:space="preserve">Dz.U.2021.670 j.t. </w:t>
      </w:r>
      <w:r w:rsidR="00980D1C">
        <w:rPr>
          <w:bCs/>
        </w:rPr>
        <w:t>)</w:t>
      </w:r>
    </w:p>
    <w:p w14:paraId="0E25D289" w14:textId="781DDC8A" w:rsidR="000C27EC" w:rsidRPr="0081724E" w:rsidRDefault="0081724E" w:rsidP="00E20288">
      <w:pPr>
        <w:pStyle w:val="Tekstkomentarza"/>
        <w:numPr>
          <w:ilvl w:val="0"/>
          <w:numId w:val="2"/>
        </w:numPr>
        <w:rPr>
          <w:sz w:val="24"/>
          <w:szCs w:val="24"/>
        </w:rPr>
      </w:pPr>
      <w:r w:rsidRPr="0081724E">
        <w:rPr>
          <w:sz w:val="24"/>
          <w:szCs w:val="24"/>
        </w:rPr>
        <w:lastRenderedPageBreak/>
        <w:t>r</w:t>
      </w:r>
      <w:r w:rsidR="000C27EC" w:rsidRPr="0081724E">
        <w:rPr>
          <w:sz w:val="24"/>
          <w:szCs w:val="24"/>
        </w:rPr>
        <w:t>ozporządzenie Prezesa Rady Ministrów zmieniające rozporządzenie w sprawie sporządzania pism w formie dokumentów elektronicznych, doręczania dokumentów elektronicznych oraz udostępniania formularzy, wzorów i kopii dokumentów elektronicznych</w:t>
      </w:r>
      <w:r w:rsidRPr="0081724E">
        <w:rPr>
          <w:sz w:val="24"/>
          <w:szCs w:val="24"/>
        </w:rPr>
        <w:t xml:space="preserve"> </w:t>
      </w:r>
      <w:r w:rsidR="000C27EC" w:rsidRPr="0081724E">
        <w:rPr>
          <w:sz w:val="24"/>
          <w:szCs w:val="24"/>
        </w:rPr>
        <w:t xml:space="preserve">z dnia 8 maja 2014 r. </w:t>
      </w:r>
      <w:hyperlink r:id="rId9" w:history="1">
        <w:r w:rsidR="000C27EC" w:rsidRPr="0081724E">
          <w:rPr>
            <w:sz w:val="24"/>
            <w:szCs w:val="24"/>
          </w:rPr>
          <w:t>(Dz.U. z 2014 r. poz. 590)</w:t>
        </w:r>
      </w:hyperlink>
    </w:p>
    <w:p w14:paraId="644BEEB4" w14:textId="7696EACB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>rozporządzenie</w:t>
      </w:r>
      <w:r w:rsidRPr="00EC0968">
        <w:t xml:space="preserve"> </w:t>
      </w:r>
      <w:r w:rsidR="00670C56">
        <w:rPr>
          <w:bCs/>
        </w:rPr>
        <w:t>R</w:t>
      </w:r>
      <w:r w:rsidRPr="00EC0968">
        <w:rPr>
          <w:bCs/>
        </w:rPr>
        <w:t xml:space="preserve">ady </w:t>
      </w:r>
      <w:r w:rsidR="00670C56">
        <w:rPr>
          <w:bCs/>
        </w:rPr>
        <w:t>M</w:t>
      </w:r>
      <w:r w:rsidRPr="00EC0968">
        <w:rPr>
          <w:bCs/>
        </w:rPr>
        <w:t>inistrów</w:t>
      </w:r>
      <w:r w:rsidRPr="00EC0968">
        <w:t xml:space="preserve"> z dnia 12 kwietnia 2012 r. </w:t>
      </w:r>
      <w:r w:rsidRPr="00EC0968">
        <w:rPr>
          <w:bCs/>
        </w:rPr>
        <w:t xml:space="preserve">w sprawie </w:t>
      </w:r>
      <w:r w:rsidR="003B52A8">
        <w:rPr>
          <w:bCs/>
        </w:rPr>
        <w:t>K</w:t>
      </w:r>
      <w:r w:rsidRPr="00EC0968">
        <w:rPr>
          <w:bCs/>
        </w:rPr>
        <w:t xml:space="preserve">rajowych </w:t>
      </w:r>
      <w:r w:rsidR="003B52A8">
        <w:rPr>
          <w:bCs/>
        </w:rPr>
        <w:t>R</w:t>
      </w:r>
      <w:r w:rsidRPr="00EC0968">
        <w:rPr>
          <w:bCs/>
        </w:rPr>
        <w:t xml:space="preserve">am </w:t>
      </w:r>
      <w:r w:rsidR="003B52A8">
        <w:rPr>
          <w:bCs/>
        </w:rPr>
        <w:t>I</w:t>
      </w:r>
      <w:r w:rsidRPr="00EC0968">
        <w:rPr>
          <w:bCs/>
        </w:rPr>
        <w:t>nteroperacyjności, minimalnych wymagań dla rejestrów publicznych i wymiany informacji w postaci elektronicznej oraz minimalnych wymagań dla systemów teleinformatycznych</w:t>
      </w:r>
      <w:r w:rsidRPr="00EC0968">
        <w:t xml:space="preserve"> </w:t>
      </w:r>
      <w:r w:rsidR="002C425F">
        <w:t>(</w:t>
      </w:r>
      <w:r w:rsidR="002C425F" w:rsidRPr="002C425F">
        <w:rPr>
          <w:bCs/>
        </w:rPr>
        <w:t>Dz.U.2017.2247 j.t.</w:t>
      </w:r>
      <w:r w:rsidR="002C425F">
        <w:rPr>
          <w:bCs/>
        </w:rPr>
        <w:t>)</w:t>
      </w:r>
      <w:r w:rsidR="005D4DF2">
        <w:rPr>
          <w:bCs/>
        </w:rPr>
        <w:t xml:space="preserve"> </w:t>
      </w:r>
    </w:p>
    <w:p w14:paraId="55758E6B" w14:textId="335A1986" w:rsidR="000C27EC" w:rsidRPr="0081724E" w:rsidRDefault="0081724E" w:rsidP="007152AD">
      <w:pPr>
        <w:pStyle w:val="Tekstkomentarza"/>
        <w:numPr>
          <w:ilvl w:val="0"/>
          <w:numId w:val="2"/>
        </w:numPr>
        <w:rPr>
          <w:bCs/>
          <w:sz w:val="24"/>
          <w:szCs w:val="24"/>
        </w:rPr>
      </w:pPr>
      <w:r w:rsidRPr="0081724E">
        <w:rPr>
          <w:bCs/>
          <w:sz w:val="24"/>
          <w:szCs w:val="24"/>
        </w:rPr>
        <w:t>r</w:t>
      </w:r>
      <w:r w:rsidR="000C27EC" w:rsidRPr="0081724E">
        <w:rPr>
          <w:bCs/>
          <w:sz w:val="24"/>
          <w:szCs w:val="24"/>
        </w:rPr>
        <w:t>ozporządzenie Ministra Cyfryzacji w sprawie szczegółowych warunków organizacyjnych i technicznych, które powinien spełniać system teleinformatyczny służący do uwierzytelniania użytkowników</w:t>
      </w:r>
      <w:r>
        <w:rPr>
          <w:bCs/>
          <w:sz w:val="24"/>
          <w:szCs w:val="24"/>
        </w:rPr>
        <w:t xml:space="preserve"> </w:t>
      </w:r>
      <w:r w:rsidR="000C27EC" w:rsidRPr="0081724E">
        <w:rPr>
          <w:bCs/>
          <w:sz w:val="24"/>
          <w:szCs w:val="24"/>
        </w:rPr>
        <w:t xml:space="preserve">z dnia 10 marca 2020 r. </w:t>
      </w:r>
      <w:hyperlink r:id="rId10" w:history="1">
        <w:r w:rsidR="000C27EC" w:rsidRPr="0081724E">
          <w:rPr>
            <w:bCs/>
            <w:sz w:val="24"/>
            <w:szCs w:val="24"/>
          </w:rPr>
          <w:t>(Dz.U. z 2020 r. poz. 399)</w:t>
        </w:r>
      </w:hyperlink>
    </w:p>
    <w:p w14:paraId="354BB604" w14:textId="454F2A3A" w:rsidR="0081724E" w:rsidRPr="0081724E" w:rsidRDefault="0081724E" w:rsidP="000A027E">
      <w:pPr>
        <w:numPr>
          <w:ilvl w:val="0"/>
          <w:numId w:val="2"/>
        </w:numPr>
        <w:jc w:val="both"/>
        <w:rPr>
          <w:b/>
          <w:bCs/>
        </w:rPr>
      </w:pPr>
      <w:r>
        <w:rPr>
          <w:bCs/>
        </w:rPr>
        <w:t>r</w:t>
      </w:r>
      <w:r w:rsidR="000C27EC" w:rsidRPr="0081724E">
        <w:rPr>
          <w:bCs/>
        </w:rPr>
        <w:t xml:space="preserve">ozporządzenie Ministra Cyfryzacji w sprawie zakresu i warunków korzystania z elektronicznej platformy usług administracji publicznej tj. z dnia 1 października 2019 r. </w:t>
      </w:r>
      <w:hyperlink r:id="rId11" w:history="1">
        <w:r w:rsidR="000C27EC" w:rsidRPr="0081724E">
          <w:rPr>
            <w:bCs/>
          </w:rPr>
          <w:t>(Dz.U. z 2019 r. poz. 1969)</w:t>
        </w:r>
      </w:hyperlink>
    </w:p>
    <w:p w14:paraId="2C760110" w14:textId="598EA276" w:rsidR="000C27EC" w:rsidRPr="0081724E" w:rsidRDefault="0081724E" w:rsidP="000A027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r</w:t>
      </w:r>
      <w:r w:rsidR="000C27EC" w:rsidRPr="0081724E">
        <w:rPr>
          <w:bCs/>
        </w:rPr>
        <w:t>ozporządzenie Ministra Cyfryzacji w sprawie profilu zaufanego i podpisu zaufanego</w:t>
      </w:r>
    </w:p>
    <w:p w14:paraId="4ABE8548" w14:textId="77777777" w:rsidR="0081724E" w:rsidRDefault="000C27EC" w:rsidP="0081724E">
      <w:pPr>
        <w:ind w:left="720"/>
        <w:jc w:val="both"/>
        <w:rPr>
          <w:rStyle w:val="Hipercze"/>
        </w:rPr>
      </w:pPr>
      <w:r w:rsidRPr="0081724E">
        <w:rPr>
          <w:bCs/>
        </w:rPr>
        <w:t>z dnia 29 czerwca</w:t>
      </w:r>
      <w:r w:rsidRPr="005E7D52">
        <w:t xml:space="preserve"> 2020 r. </w:t>
      </w:r>
      <w:hyperlink r:id="rId12" w:history="1">
        <w:r w:rsidRPr="005E7D52">
          <w:rPr>
            <w:rStyle w:val="Hipercze"/>
          </w:rPr>
          <w:t>(Dz.U. z 2020 r. poz. 1194)</w:t>
        </w:r>
      </w:hyperlink>
    </w:p>
    <w:p w14:paraId="3EEB7D68" w14:textId="7912366A" w:rsidR="00B0451A" w:rsidRPr="0081724E" w:rsidRDefault="00B0451A" w:rsidP="0081724E">
      <w:pPr>
        <w:pStyle w:val="Akapitzlist"/>
        <w:numPr>
          <w:ilvl w:val="0"/>
          <w:numId w:val="3"/>
        </w:numPr>
        <w:ind w:left="709"/>
        <w:jc w:val="both"/>
        <w:rPr>
          <w:bCs/>
        </w:rPr>
      </w:pPr>
      <w:r w:rsidRPr="0081724E">
        <w:rPr>
          <w:bCs/>
        </w:rPr>
        <w:t>rozporządzenie Ministra Administracji i Cyfryzacji z dnia 5 czerwca 2014 r. w sprawie przeprowadzania konkursu oraz przeznaczania i rozliczania środków finansowych na informatyzację (Dz.U.2014.780)</w:t>
      </w:r>
    </w:p>
    <w:p w14:paraId="632002B8" w14:textId="7B52BB4C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>rozporządzenie</w:t>
      </w:r>
      <w:r w:rsidRPr="00EC0968">
        <w:t xml:space="preserve"> </w:t>
      </w:r>
      <w:r w:rsidR="002B2E00">
        <w:rPr>
          <w:bCs/>
        </w:rPr>
        <w:t>R</w:t>
      </w:r>
      <w:r w:rsidRPr="00EC0968">
        <w:rPr>
          <w:bCs/>
        </w:rPr>
        <w:t xml:space="preserve">ady </w:t>
      </w:r>
      <w:r w:rsidR="002B2E00">
        <w:rPr>
          <w:bCs/>
        </w:rPr>
        <w:t>M</w:t>
      </w:r>
      <w:r w:rsidRPr="00EC0968">
        <w:rPr>
          <w:bCs/>
        </w:rPr>
        <w:t>inistrów</w:t>
      </w:r>
      <w:r w:rsidRPr="00EC0968">
        <w:t xml:space="preserve"> z dnia 27 września 2005 r. </w:t>
      </w:r>
      <w:r w:rsidRPr="00EC0968">
        <w:rPr>
          <w:bCs/>
        </w:rPr>
        <w:t>w sprawie sposobu, zakresu i trybu udostępniania danych zgromadzonych w rejestrze publicznym</w:t>
      </w:r>
      <w:r w:rsidRPr="00EC0968">
        <w:t xml:space="preserve"> </w:t>
      </w:r>
      <w:r w:rsidR="002B2E00">
        <w:t>(</w:t>
      </w:r>
      <w:r w:rsidR="00611367" w:rsidRPr="00611367">
        <w:rPr>
          <w:bCs/>
        </w:rPr>
        <w:t>Dz.U.2018.29 j.t.</w:t>
      </w:r>
      <w:r w:rsidR="002B2E00">
        <w:rPr>
          <w:bCs/>
        </w:rPr>
        <w:t>)</w:t>
      </w:r>
    </w:p>
    <w:p w14:paraId="6D938C92" w14:textId="17BA05B7" w:rsidR="00FD067A" w:rsidRPr="00672285" w:rsidRDefault="00FD067A" w:rsidP="00672285">
      <w:pPr>
        <w:numPr>
          <w:ilvl w:val="0"/>
          <w:numId w:val="2"/>
        </w:numPr>
        <w:jc w:val="both"/>
      </w:pPr>
      <w:r w:rsidRPr="00EC0968">
        <w:rPr>
          <w:bCs/>
        </w:rPr>
        <w:t>rozporządzenie</w:t>
      </w:r>
      <w:r w:rsidRPr="00EC0968">
        <w:t xml:space="preserve"> </w:t>
      </w:r>
      <w:r w:rsidR="00672285">
        <w:rPr>
          <w:bCs/>
        </w:rPr>
        <w:t>M</w:t>
      </w:r>
      <w:r w:rsidRPr="00EC0968">
        <w:rPr>
          <w:bCs/>
        </w:rPr>
        <w:t xml:space="preserve">inistra </w:t>
      </w:r>
      <w:r w:rsidR="00672285">
        <w:rPr>
          <w:bCs/>
        </w:rPr>
        <w:t>N</w:t>
      </w:r>
      <w:r w:rsidRPr="00EC0968">
        <w:rPr>
          <w:bCs/>
        </w:rPr>
        <w:t xml:space="preserve">auki i </w:t>
      </w:r>
      <w:r w:rsidR="00672285">
        <w:rPr>
          <w:bCs/>
        </w:rPr>
        <w:t>I</w:t>
      </w:r>
      <w:r w:rsidRPr="00EC0968">
        <w:rPr>
          <w:bCs/>
        </w:rPr>
        <w:t>nformatyzacji</w:t>
      </w:r>
      <w:r w:rsidRPr="00EC0968">
        <w:t xml:space="preserve"> z dnia 19 października 2005 r.</w:t>
      </w:r>
      <w:r w:rsidR="00672285">
        <w:t xml:space="preserve"> </w:t>
      </w:r>
      <w:r w:rsidRPr="00672285">
        <w:rPr>
          <w:bCs/>
        </w:rPr>
        <w:t xml:space="preserve">w sprawie testów akceptacyjnych oraz badania oprogramowania interfejsowego i weryfikacji tego badania </w:t>
      </w:r>
      <w:r w:rsidR="00672285">
        <w:rPr>
          <w:bCs/>
        </w:rPr>
        <w:t>(</w:t>
      </w:r>
      <w:r w:rsidR="00672285" w:rsidRPr="00672285">
        <w:rPr>
          <w:bCs/>
        </w:rPr>
        <w:t>Dz.U.2005.217.1836</w:t>
      </w:r>
      <w:r w:rsidR="00672285">
        <w:rPr>
          <w:bCs/>
        </w:rPr>
        <w:t>)</w:t>
      </w:r>
    </w:p>
    <w:p w14:paraId="0C4368F8" w14:textId="5B8FE735" w:rsidR="00FD067A" w:rsidRPr="008152D7" w:rsidRDefault="00FD067A" w:rsidP="008152D7">
      <w:pPr>
        <w:numPr>
          <w:ilvl w:val="0"/>
          <w:numId w:val="2"/>
        </w:numPr>
        <w:jc w:val="both"/>
      </w:pPr>
      <w:r w:rsidRPr="00EC0968">
        <w:rPr>
          <w:bCs/>
        </w:rPr>
        <w:t>rozporządzenie</w:t>
      </w:r>
      <w:r w:rsidRPr="00EC0968">
        <w:t xml:space="preserve"> </w:t>
      </w:r>
      <w:r w:rsidR="008152D7">
        <w:rPr>
          <w:bCs/>
        </w:rPr>
        <w:t>M</w:t>
      </w:r>
      <w:r w:rsidRPr="00EC0968">
        <w:rPr>
          <w:bCs/>
        </w:rPr>
        <w:t xml:space="preserve">inistra </w:t>
      </w:r>
      <w:r w:rsidR="008152D7">
        <w:rPr>
          <w:bCs/>
        </w:rPr>
        <w:t>S</w:t>
      </w:r>
      <w:r w:rsidRPr="00EC0968">
        <w:rPr>
          <w:bCs/>
        </w:rPr>
        <w:t xml:space="preserve">praw </w:t>
      </w:r>
      <w:r w:rsidR="008152D7">
        <w:rPr>
          <w:bCs/>
        </w:rPr>
        <w:t>W</w:t>
      </w:r>
      <w:r w:rsidRPr="00EC0968">
        <w:rPr>
          <w:bCs/>
        </w:rPr>
        <w:t xml:space="preserve">ewnętrznych i </w:t>
      </w:r>
      <w:r w:rsidR="008152D7">
        <w:rPr>
          <w:bCs/>
        </w:rPr>
        <w:t>A</w:t>
      </w:r>
      <w:r w:rsidRPr="00EC0968">
        <w:rPr>
          <w:bCs/>
        </w:rPr>
        <w:t>dministracji</w:t>
      </w:r>
      <w:r w:rsidRPr="00EC0968">
        <w:t xml:space="preserve"> z dnia 10 września 2010 r. </w:t>
      </w:r>
      <w:r w:rsidRPr="00EC0968">
        <w:rPr>
          <w:bCs/>
        </w:rPr>
        <w:t>w sprawie wykazu certyfikatów uprawniających do prowadzenia kontroli projektów informatycznych i systemów teleinformatycznych</w:t>
      </w:r>
      <w:r w:rsidRPr="00EC0968">
        <w:t xml:space="preserve"> </w:t>
      </w:r>
      <w:r w:rsidR="008152D7">
        <w:t>(</w:t>
      </w:r>
      <w:r w:rsidR="008152D7" w:rsidRPr="008152D7">
        <w:rPr>
          <w:bCs/>
        </w:rPr>
        <w:t>Dz.U.2010.177.1195</w:t>
      </w:r>
      <w:r w:rsidR="008152D7">
        <w:rPr>
          <w:bCs/>
        </w:rPr>
        <w:t>)</w:t>
      </w:r>
    </w:p>
    <w:p w14:paraId="111E9E9B" w14:textId="0A1C6AB7" w:rsidR="00FD067A" w:rsidRPr="008152D7" w:rsidRDefault="00FD067A" w:rsidP="008152D7">
      <w:pPr>
        <w:pStyle w:val="Akapitzlist"/>
        <w:numPr>
          <w:ilvl w:val="0"/>
          <w:numId w:val="2"/>
        </w:numPr>
        <w:rPr>
          <w:bCs/>
        </w:rPr>
      </w:pPr>
      <w:r w:rsidRPr="008152D7">
        <w:rPr>
          <w:bCs/>
        </w:rPr>
        <w:t xml:space="preserve">ustawa </w:t>
      </w:r>
      <w:r w:rsidRPr="00EC0968">
        <w:t>z dnia 4 marca 2005 r.</w:t>
      </w:r>
      <w:r w:rsidRPr="008152D7">
        <w:rPr>
          <w:bCs/>
        </w:rPr>
        <w:t xml:space="preserve"> o europejskim zgrupowaniu interesów gospodarczych i spółce europejskiej </w:t>
      </w:r>
      <w:r w:rsidR="008152D7">
        <w:rPr>
          <w:bCs/>
        </w:rPr>
        <w:t>(</w:t>
      </w:r>
      <w:r w:rsidR="008152D7" w:rsidRPr="008152D7">
        <w:rPr>
          <w:bCs/>
        </w:rPr>
        <w:t xml:space="preserve">Dz.U.2018.2036 j.t. z </w:t>
      </w:r>
      <w:proofErr w:type="spellStart"/>
      <w:r w:rsidR="008152D7" w:rsidRPr="008152D7">
        <w:rPr>
          <w:bCs/>
        </w:rPr>
        <w:t>późn</w:t>
      </w:r>
      <w:proofErr w:type="spellEnd"/>
      <w:r w:rsidR="008152D7" w:rsidRPr="008152D7">
        <w:rPr>
          <w:bCs/>
        </w:rPr>
        <w:t>. zm.</w:t>
      </w:r>
      <w:r w:rsidR="008152D7">
        <w:rPr>
          <w:bCs/>
        </w:rPr>
        <w:t>)</w:t>
      </w:r>
    </w:p>
    <w:p w14:paraId="5EB74FBD" w14:textId="471E522D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20 grudnia 1996 r.</w:t>
      </w:r>
      <w:r w:rsidRPr="00EC0968">
        <w:rPr>
          <w:bCs/>
        </w:rPr>
        <w:t xml:space="preserve"> o gospodarce komunalnej </w:t>
      </w:r>
      <w:r w:rsidR="005E2FC2">
        <w:rPr>
          <w:bCs/>
        </w:rPr>
        <w:t>(</w:t>
      </w:r>
      <w:r w:rsidR="005E2FC2" w:rsidRPr="005E2FC2">
        <w:rPr>
          <w:bCs/>
        </w:rPr>
        <w:t>Dz.U.2021.679 j.t.</w:t>
      </w:r>
      <w:r w:rsidR="005E2FC2">
        <w:rPr>
          <w:bCs/>
        </w:rPr>
        <w:t>)</w:t>
      </w:r>
    </w:p>
    <w:p w14:paraId="397ADEAD" w14:textId="03B10377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16 września 1982 r.</w:t>
      </w:r>
      <w:r w:rsidRPr="00EC0968">
        <w:rPr>
          <w:bCs/>
        </w:rPr>
        <w:t xml:space="preserve"> prawo spółdzielcze </w:t>
      </w:r>
      <w:r w:rsidR="005E2FC2">
        <w:rPr>
          <w:bCs/>
        </w:rPr>
        <w:t>(</w:t>
      </w:r>
      <w:r w:rsidR="005E2FC2" w:rsidRPr="005E2FC2">
        <w:rPr>
          <w:bCs/>
        </w:rPr>
        <w:t>Dz.U.2021.648 j.t.</w:t>
      </w:r>
      <w:r w:rsidRPr="00EC0968">
        <w:rPr>
          <w:bCs/>
        </w:rPr>
        <w:t xml:space="preserve"> </w:t>
      </w:r>
      <w:r w:rsidR="005E2FC2">
        <w:rPr>
          <w:bCs/>
        </w:rPr>
        <w:t>)</w:t>
      </w:r>
    </w:p>
    <w:p w14:paraId="39BD6498" w14:textId="75C7EA6D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15 grudnia 2000 r.</w:t>
      </w:r>
      <w:r w:rsidRPr="00EC0968">
        <w:rPr>
          <w:bCs/>
        </w:rPr>
        <w:t xml:space="preserve"> o spółdzielniach mieszkaniowych </w:t>
      </w:r>
      <w:r w:rsidR="00B70F7C">
        <w:rPr>
          <w:bCs/>
        </w:rPr>
        <w:t>(</w:t>
      </w:r>
      <w:r w:rsidR="00B70F7C" w:rsidRPr="00B70F7C">
        <w:rPr>
          <w:bCs/>
        </w:rPr>
        <w:t>Dz.U.2021.1208 j.t.</w:t>
      </w:r>
      <w:r w:rsidR="00B70F7C">
        <w:rPr>
          <w:bCs/>
        </w:rPr>
        <w:t>)</w:t>
      </w:r>
    </w:p>
    <w:p w14:paraId="31C8FB94" w14:textId="38DEA9E6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27 kwietnia 2006 r.</w:t>
      </w:r>
      <w:r w:rsidRPr="00EC0968">
        <w:rPr>
          <w:bCs/>
        </w:rPr>
        <w:t xml:space="preserve"> o spółdzielniach socjalnych </w:t>
      </w:r>
      <w:r w:rsidR="00000900">
        <w:rPr>
          <w:bCs/>
        </w:rPr>
        <w:t>(</w:t>
      </w:r>
      <w:r w:rsidR="00000900" w:rsidRPr="00000900">
        <w:rPr>
          <w:bCs/>
        </w:rPr>
        <w:t xml:space="preserve">Dz.U.2020.2085 j.t. </w:t>
      </w:r>
      <w:r w:rsidRPr="00EC0968">
        <w:rPr>
          <w:bCs/>
        </w:rPr>
        <w:t>z .</w:t>
      </w:r>
      <w:r w:rsidR="00000900">
        <w:rPr>
          <w:bCs/>
        </w:rPr>
        <w:t>)</w:t>
      </w:r>
    </w:p>
    <w:p w14:paraId="066826E0" w14:textId="5128A2D6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22 lipca 2006 r.</w:t>
      </w:r>
      <w:r w:rsidRPr="00EC0968">
        <w:rPr>
          <w:bCs/>
        </w:rPr>
        <w:t xml:space="preserve"> o spółdzielni europejskiej </w:t>
      </w:r>
      <w:r w:rsidR="00000900">
        <w:rPr>
          <w:bCs/>
        </w:rPr>
        <w:t>(</w:t>
      </w:r>
      <w:r w:rsidR="00000900" w:rsidRPr="00000900">
        <w:rPr>
          <w:bCs/>
        </w:rPr>
        <w:t xml:space="preserve">Dz.U.2018.2043 j.t. </w:t>
      </w:r>
      <w:r w:rsidR="00000900">
        <w:rPr>
          <w:bCs/>
        </w:rPr>
        <w:t>)</w:t>
      </w:r>
    </w:p>
    <w:p w14:paraId="64A80523" w14:textId="1FA51C27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25 września 1981 r.</w:t>
      </w:r>
      <w:r w:rsidRPr="00EC0968">
        <w:rPr>
          <w:bCs/>
        </w:rPr>
        <w:t xml:space="preserve"> o przedsiębiorstwach państwowych </w:t>
      </w:r>
      <w:r w:rsidR="00000900">
        <w:rPr>
          <w:bCs/>
        </w:rPr>
        <w:t>(</w:t>
      </w:r>
      <w:r w:rsidR="00000900" w:rsidRPr="00000900">
        <w:rPr>
          <w:bCs/>
        </w:rPr>
        <w:t>Dz.U.2021.1317 j.t.</w:t>
      </w:r>
      <w:r w:rsidR="00000900">
        <w:rPr>
          <w:bCs/>
        </w:rPr>
        <w:t>)</w:t>
      </w:r>
    </w:p>
    <w:p w14:paraId="1CD9FE89" w14:textId="1EFBD41F" w:rsidR="00FD067A" w:rsidRPr="00000900" w:rsidRDefault="00FD067A" w:rsidP="00000900">
      <w:pPr>
        <w:pStyle w:val="Akapitzlist"/>
        <w:numPr>
          <w:ilvl w:val="0"/>
          <w:numId w:val="2"/>
        </w:numPr>
        <w:rPr>
          <w:bCs/>
        </w:rPr>
      </w:pPr>
      <w:r w:rsidRPr="00000900">
        <w:rPr>
          <w:bCs/>
        </w:rPr>
        <w:t xml:space="preserve">ustawa </w:t>
      </w:r>
      <w:r w:rsidRPr="00EC0968">
        <w:t>z dnia 30 kwietnia 2010 r.</w:t>
      </w:r>
      <w:r w:rsidRPr="00000900">
        <w:rPr>
          <w:bCs/>
        </w:rPr>
        <w:t xml:space="preserve"> o instytutach badawczych </w:t>
      </w:r>
      <w:r w:rsidR="00000900" w:rsidRPr="00000900">
        <w:rPr>
          <w:bCs/>
        </w:rPr>
        <w:t>(Dz.U.2020.1383 j.t. )</w:t>
      </w:r>
    </w:p>
    <w:p w14:paraId="1E8D53DD" w14:textId="3E055DB6" w:rsidR="00000900" w:rsidRDefault="00000900" w:rsidP="00FD067A">
      <w:pPr>
        <w:numPr>
          <w:ilvl w:val="0"/>
          <w:numId w:val="2"/>
        </w:numPr>
        <w:jc w:val="both"/>
        <w:rPr>
          <w:bCs/>
        </w:rPr>
      </w:pPr>
      <w:r w:rsidRPr="00000900">
        <w:rPr>
          <w:bCs/>
        </w:rPr>
        <w:t>ustawa  z dnia 11 września 2015 r. o działalności ubezpieczeniowej i reasekuracyjnej (Dz.U.2021.1130 j.t. )</w:t>
      </w:r>
    </w:p>
    <w:p w14:paraId="68677439" w14:textId="6EE8EEA6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27 sierpnia 2009 r.</w:t>
      </w:r>
      <w:r w:rsidRPr="00EC0968">
        <w:rPr>
          <w:bCs/>
        </w:rPr>
        <w:t xml:space="preserve"> o finansach publicznych </w:t>
      </w:r>
      <w:r w:rsidR="00DC4066">
        <w:rPr>
          <w:bCs/>
        </w:rPr>
        <w:t>(</w:t>
      </w:r>
      <w:r w:rsidR="00DC4066" w:rsidRPr="00DC4066">
        <w:rPr>
          <w:bCs/>
        </w:rPr>
        <w:t xml:space="preserve">Dz.U.2021.305 j.t. </w:t>
      </w:r>
      <w:r w:rsidR="00DC4066">
        <w:rPr>
          <w:bCs/>
        </w:rPr>
        <w:t>)</w:t>
      </w:r>
    </w:p>
    <w:p w14:paraId="63E28CD1" w14:textId="6C96B36C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6 grudnia 1996 r.</w:t>
      </w:r>
      <w:r w:rsidRPr="00EC0968">
        <w:rPr>
          <w:bCs/>
        </w:rPr>
        <w:t xml:space="preserve"> o zastawie rejestrowym i rejestrze zastawów (</w:t>
      </w:r>
      <w:r w:rsidR="00DC4066" w:rsidRPr="00DC4066">
        <w:rPr>
          <w:bCs/>
        </w:rPr>
        <w:t>Dz.U.2018.2017 j.t.</w:t>
      </w:r>
      <w:r w:rsidRPr="00EC0968">
        <w:rPr>
          <w:bCs/>
        </w:rPr>
        <w:t>);</w:t>
      </w:r>
    </w:p>
    <w:p w14:paraId="4512E750" w14:textId="2A309D49" w:rsidR="00C6332B" w:rsidRDefault="00FD067A" w:rsidP="00B91F20">
      <w:pPr>
        <w:numPr>
          <w:ilvl w:val="0"/>
          <w:numId w:val="2"/>
        </w:numPr>
        <w:jc w:val="both"/>
        <w:rPr>
          <w:bCs/>
        </w:rPr>
      </w:pPr>
      <w:r w:rsidRPr="00C6332B">
        <w:rPr>
          <w:bCs/>
        </w:rPr>
        <w:t xml:space="preserve">ustawa </w:t>
      </w:r>
      <w:r w:rsidRPr="00EC0968">
        <w:t>z dnia 7 kwietnia 1989 r.</w:t>
      </w:r>
      <w:r w:rsidRPr="00C6332B">
        <w:rPr>
          <w:bCs/>
        </w:rPr>
        <w:t xml:space="preserve"> prawo o stowarzyszeniach. </w:t>
      </w:r>
      <w:r w:rsidR="00C6332B">
        <w:rPr>
          <w:bCs/>
        </w:rPr>
        <w:t>(</w:t>
      </w:r>
      <w:r w:rsidR="00C6332B" w:rsidRPr="00C6332B">
        <w:rPr>
          <w:bCs/>
        </w:rPr>
        <w:t>Dz.U.2020.2261 j.t.</w:t>
      </w:r>
      <w:r w:rsidR="00C6332B">
        <w:rPr>
          <w:bCs/>
        </w:rPr>
        <w:t>)</w:t>
      </w:r>
    </w:p>
    <w:p w14:paraId="2F152ADD" w14:textId="3D6B9392" w:rsidR="00FD067A" w:rsidRPr="00C6332B" w:rsidRDefault="00FD067A" w:rsidP="00B91F20">
      <w:pPr>
        <w:numPr>
          <w:ilvl w:val="0"/>
          <w:numId w:val="2"/>
        </w:numPr>
        <w:jc w:val="both"/>
        <w:rPr>
          <w:bCs/>
        </w:rPr>
      </w:pPr>
      <w:r w:rsidRPr="00C6332B">
        <w:rPr>
          <w:bCs/>
        </w:rPr>
        <w:t xml:space="preserve">ustawa </w:t>
      </w:r>
      <w:r w:rsidRPr="00EC0968">
        <w:t>z dnia 6 kwietnia 1984 r.</w:t>
      </w:r>
      <w:r w:rsidRPr="00C6332B">
        <w:rPr>
          <w:bCs/>
        </w:rPr>
        <w:t xml:space="preserve"> o fundacjach </w:t>
      </w:r>
      <w:r w:rsidR="00C6332B">
        <w:rPr>
          <w:bCs/>
        </w:rPr>
        <w:t>(</w:t>
      </w:r>
      <w:r w:rsidR="00C6332B" w:rsidRPr="00C6332B">
        <w:rPr>
          <w:bCs/>
        </w:rPr>
        <w:t>Dz.U.2020.2167 j.t.</w:t>
      </w:r>
      <w:r w:rsidR="00C6332B">
        <w:rPr>
          <w:bCs/>
        </w:rPr>
        <w:t>)</w:t>
      </w:r>
    </w:p>
    <w:p w14:paraId="5A1A1E53" w14:textId="791846D8" w:rsidR="00FD067A" w:rsidRPr="00C6332B" w:rsidRDefault="00FD067A" w:rsidP="00C6332B">
      <w:pPr>
        <w:pStyle w:val="Akapitzlist"/>
        <w:numPr>
          <w:ilvl w:val="0"/>
          <w:numId w:val="2"/>
        </w:numPr>
        <w:rPr>
          <w:bCs/>
        </w:rPr>
      </w:pPr>
      <w:r w:rsidRPr="00C6332B">
        <w:rPr>
          <w:bCs/>
        </w:rPr>
        <w:t xml:space="preserve">ustawa </w:t>
      </w:r>
      <w:r w:rsidRPr="00EC0968">
        <w:t>z dnia 15 kwietnia 2011 r.</w:t>
      </w:r>
      <w:r w:rsidRPr="00C6332B">
        <w:rPr>
          <w:bCs/>
        </w:rPr>
        <w:t xml:space="preserve"> o działalności leczniczej </w:t>
      </w:r>
      <w:r w:rsidR="00C6332B" w:rsidRPr="00C6332B">
        <w:rPr>
          <w:bCs/>
        </w:rPr>
        <w:t>(Dz.U.2021.711 j.t.</w:t>
      </w:r>
      <w:r w:rsidR="00C6332B" w:rsidRPr="00C6332B">
        <w:t xml:space="preserve"> </w:t>
      </w:r>
      <w:r w:rsidR="00C6332B" w:rsidRPr="00C6332B">
        <w:rPr>
          <w:bCs/>
        </w:rPr>
        <w:t>)</w:t>
      </w:r>
    </w:p>
    <w:p w14:paraId="370A3F47" w14:textId="5EDE0129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lastRenderedPageBreak/>
        <w:t xml:space="preserve">ustawa </w:t>
      </w:r>
      <w:r w:rsidRPr="00EC0968">
        <w:t>z dnia 8 października 1982 r.</w:t>
      </w:r>
      <w:r w:rsidRPr="00EC0968">
        <w:rPr>
          <w:bCs/>
        </w:rPr>
        <w:t xml:space="preserve"> o społeczno-zawodowych organizacjach rolników </w:t>
      </w:r>
      <w:r w:rsidR="00F01402">
        <w:rPr>
          <w:bCs/>
        </w:rPr>
        <w:t>(</w:t>
      </w:r>
      <w:r w:rsidR="00F01402" w:rsidRPr="00F01402">
        <w:rPr>
          <w:bCs/>
        </w:rPr>
        <w:t>Dz.U.2019.491 j.t.</w:t>
      </w:r>
      <w:r w:rsidR="00F01402">
        <w:rPr>
          <w:bCs/>
        </w:rPr>
        <w:t>)</w:t>
      </w:r>
    </w:p>
    <w:p w14:paraId="1F2A5A91" w14:textId="05DF62B5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7 kwietnia 1989 r.</w:t>
      </w:r>
      <w:r w:rsidRPr="00EC0968">
        <w:rPr>
          <w:bCs/>
        </w:rPr>
        <w:t xml:space="preserve"> o związkach zawodowych rolników indywidualnych </w:t>
      </w:r>
      <w:r w:rsidR="00F01402">
        <w:rPr>
          <w:bCs/>
        </w:rPr>
        <w:t>(</w:t>
      </w:r>
      <w:r w:rsidR="00F01402" w:rsidRPr="00F01402">
        <w:rPr>
          <w:bCs/>
        </w:rPr>
        <w:t>Dz.U.2019.210 j.t.</w:t>
      </w:r>
      <w:r w:rsidR="00F01402">
        <w:rPr>
          <w:bCs/>
        </w:rPr>
        <w:t>)</w:t>
      </w:r>
    </w:p>
    <w:p w14:paraId="36E12300" w14:textId="3362C614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22 marca 1989 r.</w:t>
      </w:r>
      <w:r w:rsidRPr="00EC0968">
        <w:rPr>
          <w:bCs/>
        </w:rPr>
        <w:t xml:space="preserve"> o rzemiośle </w:t>
      </w:r>
      <w:r w:rsidR="00F01402">
        <w:rPr>
          <w:bCs/>
        </w:rPr>
        <w:t>(</w:t>
      </w:r>
      <w:r w:rsidR="00F01402" w:rsidRPr="00F01402">
        <w:rPr>
          <w:bCs/>
        </w:rPr>
        <w:t xml:space="preserve">Dz.U.2020.2159 j.t. </w:t>
      </w:r>
      <w:r w:rsidR="00F01402">
        <w:rPr>
          <w:bCs/>
        </w:rPr>
        <w:t>)</w:t>
      </w:r>
    </w:p>
    <w:p w14:paraId="760884EC" w14:textId="47A4B56A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30 maja 1989 r.</w:t>
      </w:r>
      <w:r w:rsidRPr="00EC0968">
        <w:rPr>
          <w:bCs/>
        </w:rPr>
        <w:t xml:space="preserve"> o samorządzie zawodowym niektórych przedsiębiorców </w:t>
      </w:r>
      <w:r w:rsidR="00E16C16">
        <w:rPr>
          <w:bCs/>
        </w:rPr>
        <w:t>(</w:t>
      </w:r>
      <w:r w:rsidR="00702C56">
        <w:rPr>
          <w:bCs/>
        </w:rPr>
        <w:t>D</w:t>
      </w:r>
      <w:r w:rsidRPr="00EC0968">
        <w:rPr>
          <w:bCs/>
        </w:rPr>
        <w:t>z.</w:t>
      </w:r>
      <w:r w:rsidR="00702C56">
        <w:rPr>
          <w:bCs/>
        </w:rPr>
        <w:t>U</w:t>
      </w:r>
      <w:r w:rsidRPr="00EC0968">
        <w:rPr>
          <w:bCs/>
        </w:rPr>
        <w:t xml:space="preserve">.1989.35.194 z </w:t>
      </w:r>
      <w:proofErr w:type="spellStart"/>
      <w:r w:rsidRPr="00EC0968">
        <w:rPr>
          <w:bCs/>
        </w:rPr>
        <w:t>późn</w:t>
      </w:r>
      <w:proofErr w:type="spellEnd"/>
      <w:r w:rsidRPr="00EC0968">
        <w:rPr>
          <w:bCs/>
        </w:rPr>
        <w:t>. zm.</w:t>
      </w:r>
      <w:r w:rsidR="00702C56">
        <w:rPr>
          <w:bCs/>
        </w:rPr>
        <w:t>)</w:t>
      </w:r>
    </w:p>
    <w:p w14:paraId="3FE04E57" w14:textId="03D16726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30 maja 1989 r.</w:t>
      </w:r>
      <w:r w:rsidRPr="00EC0968">
        <w:rPr>
          <w:bCs/>
        </w:rPr>
        <w:t xml:space="preserve"> o izbach gospodarczych </w:t>
      </w:r>
      <w:r w:rsidR="00F01402">
        <w:rPr>
          <w:bCs/>
        </w:rPr>
        <w:t>(</w:t>
      </w:r>
      <w:r w:rsidR="00F01402" w:rsidRPr="00F01402">
        <w:rPr>
          <w:bCs/>
        </w:rPr>
        <w:t>Dz.U.2019.579 j.t.</w:t>
      </w:r>
      <w:r w:rsidR="00F01402">
        <w:rPr>
          <w:bCs/>
        </w:rPr>
        <w:t>)</w:t>
      </w:r>
    </w:p>
    <w:p w14:paraId="1B2A3C25" w14:textId="14D07329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23 maja 1991 r.</w:t>
      </w:r>
      <w:r w:rsidRPr="00EC0968">
        <w:rPr>
          <w:bCs/>
        </w:rPr>
        <w:t xml:space="preserve"> o związkach zawodowych </w:t>
      </w:r>
      <w:r w:rsidR="00AC419D">
        <w:rPr>
          <w:bCs/>
        </w:rPr>
        <w:t>(</w:t>
      </w:r>
      <w:r w:rsidR="00AC419D" w:rsidRPr="00AC419D">
        <w:rPr>
          <w:bCs/>
        </w:rPr>
        <w:t xml:space="preserve">Dz.U.2019.263 j.t. </w:t>
      </w:r>
      <w:r w:rsidR="00AC419D">
        <w:rPr>
          <w:bCs/>
        </w:rPr>
        <w:t>)</w:t>
      </w:r>
    </w:p>
    <w:p w14:paraId="42C772D9" w14:textId="5A5A96DA" w:rsidR="00145E1D" w:rsidRDefault="00FD067A" w:rsidP="00ED5D25">
      <w:pPr>
        <w:numPr>
          <w:ilvl w:val="0"/>
          <w:numId w:val="2"/>
        </w:numPr>
        <w:jc w:val="both"/>
        <w:rPr>
          <w:bCs/>
        </w:rPr>
      </w:pPr>
      <w:r w:rsidRPr="00145E1D">
        <w:rPr>
          <w:bCs/>
        </w:rPr>
        <w:t xml:space="preserve">ustawa </w:t>
      </w:r>
      <w:r w:rsidRPr="00EC0968">
        <w:t>z dnia 23 maja 1991 r.</w:t>
      </w:r>
      <w:r w:rsidR="00AC419D">
        <w:t xml:space="preserve"> </w:t>
      </w:r>
      <w:r w:rsidRPr="00145E1D">
        <w:rPr>
          <w:bCs/>
        </w:rPr>
        <w:t xml:space="preserve">o organizacjach pracodawców </w:t>
      </w:r>
      <w:r w:rsidR="00145E1D">
        <w:rPr>
          <w:bCs/>
        </w:rPr>
        <w:t>(</w:t>
      </w:r>
      <w:r w:rsidR="00145E1D" w:rsidRPr="00145E1D">
        <w:rPr>
          <w:bCs/>
        </w:rPr>
        <w:t>Dz.U.2019.1809 j.t.</w:t>
      </w:r>
      <w:r w:rsidR="00145E1D">
        <w:rPr>
          <w:bCs/>
        </w:rPr>
        <w:t>)</w:t>
      </w:r>
    </w:p>
    <w:p w14:paraId="6E59B571" w14:textId="302BEFA2" w:rsidR="00FD067A" w:rsidRPr="00145E1D" w:rsidRDefault="00FD067A" w:rsidP="00ED5D25">
      <w:pPr>
        <w:numPr>
          <w:ilvl w:val="0"/>
          <w:numId w:val="2"/>
        </w:numPr>
        <w:jc w:val="both"/>
        <w:rPr>
          <w:bCs/>
        </w:rPr>
      </w:pPr>
      <w:r w:rsidRPr="00145E1D">
        <w:rPr>
          <w:bCs/>
        </w:rPr>
        <w:t xml:space="preserve">ustawa </w:t>
      </w:r>
      <w:r w:rsidRPr="00EC0968">
        <w:t>z dnia 25 czerwca 2010 r.</w:t>
      </w:r>
      <w:r w:rsidRPr="00145E1D">
        <w:rPr>
          <w:bCs/>
        </w:rPr>
        <w:t xml:space="preserve"> o sporcie </w:t>
      </w:r>
      <w:r w:rsidR="00145E1D">
        <w:rPr>
          <w:bCs/>
        </w:rPr>
        <w:t>(</w:t>
      </w:r>
      <w:r w:rsidR="00145E1D" w:rsidRPr="00145E1D">
        <w:rPr>
          <w:bCs/>
        </w:rPr>
        <w:t>Dz.U.2020.1133 j.t.</w:t>
      </w:r>
      <w:r w:rsidR="00145E1D">
        <w:rPr>
          <w:bCs/>
        </w:rPr>
        <w:t>)</w:t>
      </w:r>
    </w:p>
    <w:p w14:paraId="2546DB19" w14:textId="2EB9350E" w:rsidR="00FD067A" w:rsidRPr="00EC0968" w:rsidRDefault="00FD067A" w:rsidP="00FD067A">
      <w:pPr>
        <w:numPr>
          <w:ilvl w:val="0"/>
          <w:numId w:val="2"/>
        </w:numPr>
        <w:autoSpaceDE w:val="0"/>
        <w:autoSpaceDN w:val="0"/>
        <w:adjustRightInd w:val="0"/>
        <w:spacing w:before="240" w:after="240"/>
        <w:jc w:val="both"/>
        <w:rPr>
          <w:bCs/>
        </w:rPr>
      </w:pPr>
      <w:r w:rsidRPr="00EC0968">
        <w:rPr>
          <w:bCs/>
        </w:rPr>
        <w:t xml:space="preserve">dyrektywa </w:t>
      </w:r>
      <w:r w:rsidR="00FB3616">
        <w:rPr>
          <w:bCs/>
        </w:rPr>
        <w:t>P</w:t>
      </w:r>
      <w:r w:rsidRPr="00EC0968">
        <w:rPr>
          <w:bCs/>
        </w:rPr>
        <w:t xml:space="preserve">arlamentu </w:t>
      </w:r>
      <w:r w:rsidR="00FB3616">
        <w:rPr>
          <w:bCs/>
        </w:rPr>
        <w:t>E</w:t>
      </w:r>
      <w:r w:rsidRPr="00EC0968">
        <w:rPr>
          <w:bCs/>
        </w:rPr>
        <w:t xml:space="preserve">uropejskiego i </w:t>
      </w:r>
      <w:r w:rsidR="00FB3616">
        <w:rPr>
          <w:bCs/>
        </w:rPr>
        <w:t>R</w:t>
      </w:r>
      <w:r w:rsidRPr="00EC0968">
        <w:rPr>
          <w:bCs/>
        </w:rPr>
        <w:t>ady 2009/102/we</w:t>
      </w:r>
      <w:r w:rsidRPr="00EC0968">
        <w:t xml:space="preserve"> z dnia 16 września 2009 r. </w:t>
      </w:r>
      <w:r w:rsidRPr="00EC0968">
        <w:rPr>
          <w:bCs/>
        </w:rPr>
        <w:t>w sprawie prawa spółek, dotycząca jednoosobowych spółek z ograniczoną odpowiedzialnością</w:t>
      </w:r>
      <w:r w:rsidRPr="00EC0968">
        <w:t xml:space="preserve">, </w:t>
      </w:r>
      <w:r w:rsidR="00FB3616">
        <w:t>(</w:t>
      </w:r>
      <w:r w:rsidR="00FB3616" w:rsidRPr="00FB3616">
        <w:rPr>
          <w:bCs/>
        </w:rPr>
        <w:t>Dz.U.UE.L.2009.258.20</w:t>
      </w:r>
      <w:r w:rsidR="00FB3616">
        <w:rPr>
          <w:bCs/>
        </w:rPr>
        <w:t>)</w:t>
      </w:r>
    </w:p>
    <w:p w14:paraId="2A502287" w14:textId="1E831E22" w:rsidR="00FD067A" w:rsidRPr="00EC0968" w:rsidRDefault="00FD067A" w:rsidP="00FD067A">
      <w:pPr>
        <w:numPr>
          <w:ilvl w:val="0"/>
          <w:numId w:val="2"/>
        </w:numPr>
        <w:autoSpaceDE w:val="0"/>
        <w:autoSpaceDN w:val="0"/>
        <w:adjustRightInd w:val="0"/>
        <w:spacing w:before="240" w:after="240"/>
        <w:jc w:val="both"/>
        <w:rPr>
          <w:bCs/>
        </w:rPr>
      </w:pPr>
      <w:r w:rsidRPr="00EC0968">
        <w:rPr>
          <w:bCs/>
        </w:rPr>
        <w:t xml:space="preserve">rozporządzenie </w:t>
      </w:r>
      <w:r w:rsidR="00FB3616">
        <w:rPr>
          <w:bCs/>
        </w:rPr>
        <w:t>R</w:t>
      </w:r>
      <w:r w:rsidRPr="00EC0968">
        <w:rPr>
          <w:bCs/>
        </w:rPr>
        <w:t>ady (</w:t>
      </w:r>
      <w:r w:rsidR="006404F3">
        <w:rPr>
          <w:bCs/>
        </w:rPr>
        <w:t>WE</w:t>
      </w:r>
      <w:r w:rsidRPr="00EC0968">
        <w:rPr>
          <w:bCs/>
        </w:rPr>
        <w:t>) nr 2157/2001</w:t>
      </w:r>
      <w:r w:rsidRPr="00EC0968">
        <w:t xml:space="preserve"> z dnia 8 października 2001 r. </w:t>
      </w:r>
      <w:r w:rsidRPr="00EC0968">
        <w:rPr>
          <w:bCs/>
        </w:rPr>
        <w:t>w sprawie statutu spółki europejskiej (</w:t>
      </w:r>
      <w:r w:rsidR="00FB3616">
        <w:rPr>
          <w:bCs/>
        </w:rPr>
        <w:t>SE</w:t>
      </w:r>
      <w:r w:rsidRPr="00EC0968">
        <w:rPr>
          <w:bCs/>
        </w:rPr>
        <w:t>)</w:t>
      </w:r>
      <w:r w:rsidRPr="00EC0968">
        <w:t xml:space="preserve">, </w:t>
      </w:r>
      <w:r w:rsidR="006404F3">
        <w:t>(</w:t>
      </w:r>
      <w:r w:rsidR="006404F3" w:rsidRPr="006404F3">
        <w:rPr>
          <w:bCs/>
        </w:rPr>
        <w:t>Dz.U.UE.L.2001.294.1</w:t>
      </w:r>
      <w:r w:rsidRPr="00EC0968">
        <w:t xml:space="preserve">, </w:t>
      </w:r>
      <w:r w:rsidR="006404F3" w:rsidRPr="006404F3">
        <w:rPr>
          <w:bCs/>
        </w:rPr>
        <w:t xml:space="preserve">Dz.U.UE-sp.06-4-251 </w:t>
      </w:r>
      <w:r w:rsidRPr="00EC0968">
        <w:t xml:space="preserve">z </w:t>
      </w:r>
      <w:proofErr w:type="spellStart"/>
      <w:r w:rsidRPr="00EC0968">
        <w:t>późn</w:t>
      </w:r>
      <w:proofErr w:type="spellEnd"/>
      <w:r w:rsidRPr="00EC0968">
        <w:t>. zm.</w:t>
      </w:r>
      <w:r w:rsidR="006404F3">
        <w:t>)</w:t>
      </w:r>
    </w:p>
    <w:p w14:paraId="5F4963B7" w14:textId="05639377" w:rsidR="00FD067A" w:rsidRDefault="00FD067A" w:rsidP="00FD067A">
      <w:pPr>
        <w:numPr>
          <w:ilvl w:val="0"/>
          <w:numId w:val="2"/>
        </w:numPr>
        <w:autoSpaceDE w:val="0"/>
        <w:autoSpaceDN w:val="0"/>
        <w:adjustRightInd w:val="0"/>
        <w:spacing w:before="240" w:after="240"/>
        <w:jc w:val="both"/>
        <w:rPr>
          <w:bCs/>
        </w:rPr>
      </w:pPr>
      <w:r w:rsidRPr="00EC0968">
        <w:rPr>
          <w:bCs/>
        </w:rPr>
        <w:t xml:space="preserve">rozporządzenie </w:t>
      </w:r>
      <w:r w:rsidR="006404F3">
        <w:rPr>
          <w:bCs/>
        </w:rPr>
        <w:t>R</w:t>
      </w:r>
      <w:r w:rsidRPr="00EC0968">
        <w:rPr>
          <w:bCs/>
        </w:rPr>
        <w:t>ady (</w:t>
      </w:r>
      <w:r w:rsidR="006404F3">
        <w:rPr>
          <w:bCs/>
        </w:rPr>
        <w:t>EWG</w:t>
      </w:r>
      <w:r w:rsidRPr="00EC0968">
        <w:rPr>
          <w:bCs/>
        </w:rPr>
        <w:t>) nr 2137/85</w:t>
      </w:r>
      <w:r w:rsidRPr="00EC0968">
        <w:t xml:space="preserve"> z dnia 25 lipca 1985 r. </w:t>
      </w:r>
      <w:r w:rsidRPr="00EC0968">
        <w:rPr>
          <w:bCs/>
        </w:rPr>
        <w:t>w sprawie europejskiego ugrupowania interesów gospodarczych (</w:t>
      </w:r>
      <w:r w:rsidR="006404F3" w:rsidRPr="006404F3">
        <w:rPr>
          <w:bCs/>
        </w:rPr>
        <w:t>EUIG</w:t>
      </w:r>
      <w:r w:rsidRPr="00EC0968">
        <w:rPr>
          <w:bCs/>
        </w:rPr>
        <w:t>)</w:t>
      </w:r>
      <w:r w:rsidRPr="00EC0968">
        <w:t xml:space="preserve">, </w:t>
      </w:r>
      <w:r w:rsidR="006404F3">
        <w:t>(</w:t>
      </w:r>
      <w:r w:rsidR="006404F3" w:rsidRPr="006404F3">
        <w:rPr>
          <w:bCs/>
        </w:rPr>
        <w:t>Dz.U.UE.L.1985.199.1</w:t>
      </w:r>
      <w:r w:rsidRPr="00EC0968">
        <w:t xml:space="preserve">, </w:t>
      </w:r>
      <w:r w:rsidR="006404F3" w:rsidRPr="006404F3">
        <w:rPr>
          <w:bCs/>
        </w:rPr>
        <w:t>Dz.U.UE-sp.17-1-83</w:t>
      </w:r>
      <w:r w:rsidR="006404F3">
        <w:rPr>
          <w:bCs/>
        </w:rPr>
        <w:t>)</w:t>
      </w:r>
    </w:p>
    <w:p w14:paraId="581CEB49" w14:textId="77777777" w:rsidR="00EB7264" w:rsidRDefault="00EB7264" w:rsidP="00997ED6">
      <w:pPr>
        <w:autoSpaceDE w:val="0"/>
        <w:autoSpaceDN w:val="0"/>
        <w:adjustRightInd w:val="0"/>
        <w:spacing w:before="240" w:after="240"/>
        <w:ind w:left="360"/>
        <w:jc w:val="both"/>
        <w:rPr>
          <w:bCs/>
        </w:rPr>
      </w:pPr>
    </w:p>
    <w:p w14:paraId="1D83590C" w14:textId="77777777" w:rsidR="00FD067A" w:rsidRPr="00063668" w:rsidRDefault="00FD067A" w:rsidP="00FD067A">
      <w:pPr>
        <w:autoSpaceDE w:val="0"/>
        <w:autoSpaceDN w:val="0"/>
        <w:adjustRightInd w:val="0"/>
        <w:spacing w:before="240" w:after="240"/>
        <w:ind w:left="720"/>
        <w:jc w:val="both"/>
        <w:rPr>
          <w:bCs/>
        </w:rPr>
      </w:pPr>
    </w:p>
    <w:p w14:paraId="10E1D9F6" w14:textId="77777777" w:rsidR="00B673FC" w:rsidRDefault="00B673FC"/>
    <w:sectPr w:rsidR="00B673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B06FF"/>
    <w:multiLevelType w:val="hybridMultilevel"/>
    <w:tmpl w:val="0F48C3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227FAD"/>
    <w:multiLevelType w:val="hybridMultilevel"/>
    <w:tmpl w:val="7B920378"/>
    <w:lvl w:ilvl="0" w:tplc="51E634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76917"/>
    <w:multiLevelType w:val="hybridMultilevel"/>
    <w:tmpl w:val="436A92C8"/>
    <w:lvl w:ilvl="0" w:tplc="559CC6E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67A"/>
    <w:rsid w:val="00000900"/>
    <w:rsid w:val="000036C0"/>
    <w:rsid w:val="0009543A"/>
    <w:rsid w:val="000C27EC"/>
    <w:rsid w:val="00136E98"/>
    <w:rsid w:val="00143434"/>
    <w:rsid w:val="00145E1D"/>
    <w:rsid w:val="001B1E1B"/>
    <w:rsid w:val="001E0001"/>
    <w:rsid w:val="00233070"/>
    <w:rsid w:val="002B2E00"/>
    <w:rsid w:val="002C425F"/>
    <w:rsid w:val="002E7A62"/>
    <w:rsid w:val="00330A22"/>
    <w:rsid w:val="003B52A8"/>
    <w:rsid w:val="003E45FE"/>
    <w:rsid w:val="003F0D87"/>
    <w:rsid w:val="004103F4"/>
    <w:rsid w:val="004554E6"/>
    <w:rsid w:val="004C58B5"/>
    <w:rsid w:val="005D4DF2"/>
    <w:rsid w:val="005D613D"/>
    <w:rsid w:val="005E2FC2"/>
    <w:rsid w:val="005E7D52"/>
    <w:rsid w:val="00611367"/>
    <w:rsid w:val="00626A1B"/>
    <w:rsid w:val="006404F3"/>
    <w:rsid w:val="00670C56"/>
    <w:rsid w:val="00672285"/>
    <w:rsid w:val="00693F84"/>
    <w:rsid w:val="006A51B3"/>
    <w:rsid w:val="00702C56"/>
    <w:rsid w:val="007108C6"/>
    <w:rsid w:val="0080283E"/>
    <w:rsid w:val="008152D7"/>
    <w:rsid w:val="008162FE"/>
    <w:rsid w:val="0081724E"/>
    <w:rsid w:val="008932AE"/>
    <w:rsid w:val="00901590"/>
    <w:rsid w:val="00917F0F"/>
    <w:rsid w:val="00943441"/>
    <w:rsid w:val="00946450"/>
    <w:rsid w:val="00946F85"/>
    <w:rsid w:val="009706BC"/>
    <w:rsid w:val="00975A6D"/>
    <w:rsid w:val="00976C0C"/>
    <w:rsid w:val="00980D1C"/>
    <w:rsid w:val="00990302"/>
    <w:rsid w:val="00997ED6"/>
    <w:rsid w:val="009A2DEE"/>
    <w:rsid w:val="009C30C5"/>
    <w:rsid w:val="00A23163"/>
    <w:rsid w:val="00A31C92"/>
    <w:rsid w:val="00A377F4"/>
    <w:rsid w:val="00A540A1"/>
    <w:rsid w:val="00AC419D"/>
    <w:rsid w:val="00AD7DE0"/>
    <w:rsid w:val="00AE7B78"/>
    <w:rsid w:val="00B0451A"/>
    <w:rsid w:val="00B40B2A"/>
    <w:rsid w:val="00B41D2C"/>
    <w:rsid w:val="00B515DE"/>
    <w:rsid w:val="00B673FC"/>
    <w:rsid w:val="00B70F7C"/>
    <w:rsid w:val="00BA12FB"/>
    <w:rsid w:val="00C00A2E"/>
    <w:rsid w:val="00C6332B"/>
    <w:rsid w:val="00C64D93"/>
    <w:rsid w:val="00C97B94"/>
    <w:rsid w:val="00CA3508"/>
    <w:rsid w:val="00D361FA"/>
    <w:rsid w:val="00DB5361"/>
    <w:rsid w:val="00DC4066"/>
    <w:rsid w:val="00E14CC6"/>
    <w:rsid w:val="00E16C16"/>
    <w:rsid w:val="00EA1909"/>
    <w:rsid w:val="00EB7264"/>
    <w:rsid w:val="00F01402"/>
    <w:rsid w:val="00F20F8D"/>
    <w:rsid w:val="00FB3616"/>
    <w:rsid w:val="00FD067A"/>
    <w:rsid w:val="00FE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C7FC6"/>
  <w15:chartTrackingRefBased/>
  <w15:docId w15:val="{A8408B73-1D00-4B1D-8D1B-99A50645B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D067A"/>
    <w:pPr>
      <w:spacing w:before="280" w:after="280"/>
      <w:jc w:val="center"/>
      <w:outlineLvl w:val="0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067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152D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015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15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15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15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15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15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1590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917F0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7F0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F0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559495">
          <w:marLeft w:val="300"/>
          <w:marRight w:val="30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8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73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895974">
          <w:marLeft w:val="300"/>
          <w:marRight w:val="30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8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58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22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9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7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85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9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0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5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emjqguyt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sap.sejm.gov.pl/isap.nsf/DocDetails.xsp?id=WDU20200000344" TargetMode="External"/><Relationship Id="rId12" Type="http://schemas.openxmlformats.org/officeDocument/2006/relationships/hyperlink" Target="https://sip.legalis.pl/document-view.seam?documentId=mfrxilrtg4ytkmrugm2d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galis.pl/document-view.seam?documentId=mfrxilrsguydkojzgm3ti" TargetMode="External"/><Relationship Id="rId11" Type="http://schemas.openxmlformats.org/officeDocument/2006/relationships/hyperlink" Target="https://sip.legalis.pl/document-view.seam?documentId=mfrxilrtg4ytimjwhe3dm" TargetMode="External"/><Relationship Id="rId5" Type="http://schemas.openxmlformats.org/officeDocument/2006/relationships/hyperlink" Target="https://sip.legalis.pl/document-view.seam?documentId=mfrxilrtg4ytmmztgyydc" TargetMode="External"/><Relationship Id="rId10" Type="http://schemas.openxmlformats.org/officeDocument/2006/relationships/hyperlink" Target="https://sip.legalis.pl/document-view.seam?documentId=mfrxilrtg4ytiobvgy2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sha2tomztg4yd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1645</Words>
  <Characters>9870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Biedrzycki Marcin  (DIRS)</dc:creator>
  <cp:keywords/>
  <dc:description/>
  <cp:lastModifiedBy>Biedrzycki Marcin  (DIRS)</cp:lastModifiedBy>
  <cp:revision>6</cp:revision>
  <dcterms:created xsi:type="dcterms:W3CDTF">2021-09-21T17:59:00Z</dcterms:created>
  <dcterms:modified xsi:type="dcterms:W3CDTF">2021-10-28T12:08:00Z</dcterms:modified>
</cp:coreProperties>
</file>